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1B4" w14:textId="77777777" w:rsidR="006823C7" w:rsidRPr="008D0A9C" w:rsidRDefault="006823C7" w:rsidP="003D2894">
      <w:pPr>
        <w:pStyle w:val="Heading8"/>
        <w:spacing w:before="0" w:after="0"/>
        <w:rPr>
          <w:rFonts w:asciiTheme="minorHAnsi" w:hAnsiTheme="minorHAnsi" w:cstheme="minorHAnsi"/>
          <w:bCs/>
          <w:i w:val="0"/>
        </w:rPr>
      </w:pPr>
      <w:r w:rsidRPr="008D0A9C">
        <w:rPr>
          <w:rFonts w:asciiTheme="minorHAnsi" w:hAnsiTheme="minorHAnsi" w:cstheme="minorHAnsi"/>
          <w:bCs/>
          <w:i w:val="0"/>
        </w:rPr>
        <w:t>JOB DESCRIPTION</w:t>
      </w:r>
    </w:p>
    <w:p w14:paraId="10525996" w14:textId="03B1F178" w:rsidR="00FF5E96" w:rsidRDefault="00FF5E96" w:rsidP="00FF5E96">
      <w:pPr>
        <w:rPr>
          <w:rFonts w:asciiTheme="minorHAnsi" w:hAnsiTheme="minorHAnsi" w:cstheme="minorHAnsi"/>
        </w:rPr>
      </w:pPr>
    </w:p>
    <w:p w14:paraId="78630348" w14:textId="1E850BAC" w:rsidR="007802FF" w:rsidRPr="002201C7" w:rsidRDefault="00D45563" w:rsidP="00FF5E96">
      <w:pPr>
        <w:rPr>
          <w:rFonts w:asciiTheme="minorHAnsi" w:hAnsiTheme="minorHAnsi" w:cstheme="minorHAnsi"/>
          <w:b/>
          <w:bCs/>
        </w:rPr>
      </w:pPr>
      <w:r w:rsidRPr="002201C7">
        <w:rPr>
          <w:rFonts w:asciiTheme="minorHAnsi" w:hAnsiTheme="minorHAnsi" w:cstheme="minorHAnsi"/>
          <w:b/>
          <w:bCs/>
        </w:rPr>
        <w:t>Visitor Experience Team Member</w:t>
      </w:r>
    </w:p>
    <w:p w14:paraId="6841D26F" w14:textId="77777777" w:rsidR="004E3E6F" w:rsidRPr="008D0A9C" w:rsidRDefault="004E3E6F" w:rsidP="0053369D">
      <w:pPr>
        <w:widowControl w:val="0"/>
        <w:rPr>
          <w:rFonts w:asciiTheme="minorHAnsi" w:hAnsiTheme="minorHAnsi" w:cstheme="minorHAnsi"/>
          <w:b/>
          <w:snapToGrid w:val="0"/>
        </w:rPr>
      </w:pPr>
    </w:p>
    <w:p w14:paraId="4032E9D4" w14:textId="314BF277" w:rsidR="0053369D" w:rsidRPr="002201C7" w:rsidRDefault="0053369D" w:rsidP="0053369D">
      <w:pPr>
        <w:widowControl w:val="0"/>
        <w:rPr>
          <w:rFonts w:asciiTheme="minorHAnsi" w:hAnsiTheme="minorHAnsi" w:cstheme="minorHAnsi"/>
          <w:bCs/>
          <w:snapToGrid w:val="0"/>
        </w:rPr>
      </w:pPr>
      <w:r w:rsidRPr="008D0A9C">
        <w:rPr>
          <w:rFonts w:asciiTheme="minorHAnsi" w:hAnsiTheme="minorHAnsi" w:cstheme="minorHAnsi"/>
          <w:b/>
          <w:snapToGrid w:val="0"/>
        </w:rPr>
        <w:t>SITE:</w:t>
      </w:r>
      <w:r w:rsidRPr="008D0A9C">
        <w:rPr>
          <w:rFonts w:asciiTheme="minorHAnsi" w:hAnsiTheme="minorHAnsi" w:cstheme="minorHAnsi"/>
          <w:b/>
          <w:snapToGrid w:val="0"/>
        </w:rPr>
        <w:tab/>
      </w:r>
      <w:r w:rsidRPr="008D0A9C">
        <w:rPr>
          <w:rFonts w:asciiTheme="minorHAnsi" w:hAnsiTheme="minorHAnsi" w:cstheme="minorHAnsi"/>
          <w:b/>
          <w:snapToGrid w:val="0"/>
        </w:rPr>
        <w:tab/>
      </w:r>
      <w:r w:rsidRPr="008D0A9C">
        <w:rPr>
          <w:rFonts w:asciiTheme="minorHAnsi" w:hAnsiTheme="minorHAnsi" w:cstheme="minorHAnsi"/>
          <w:b/>
          <w:snapToGrid w:val="0"/>
        </w:rPr>
        <w:tab/>
      </w:r>
      <w:r w:rsidR="00F67510" w:rsidRPr="008D0A9C">
        <w:rPr>
          <w:rFonts w:asciiTheme="minorHAnsi" w:hAnsiTheme="minorHAnsi" w:cstheme="minorHAnsi"/>
          <w:b/>
          <w:snapToGrid w:val="0"/>
        </w:rPr>
        <w:tab/>
      </w:r>
      <w:r w:rsidR="005772AF" w:rsidRPr="008D0A9C">
        <w:rPr>
          <w:rFonts w:asciiTheme="minorHAnsi" w:hAnsiTheme="minorHAnsi" w:cstheme="minorHAnsi"/>
          <w:b/>
          <w:snapToGrid w:val="0"/>
        </w:rPr>
        <w:tab/>
      </w:r>
      <w:r w:rsidR="00D45563" w:rsidRPr="002201C7">
        <w:rPr>
          <w:rFonts w:asciiTheme="minorHAnsi" w:hAnsiTheme="minorHAnsi" w:cstheme="minorHAnsi"/>
          <w:bCs/>
          <w:snapToGrid w:val="0"/>
        </w:rPr>
        <w:t>W5</w:t>
      </w:r>
      <w:r w:rsidR="006E7178" w:rsidRPr="002201C7">
        <w:rPr>
          <w:rFonts w:asciiTheme="minorHAnsi" w:hAnsiTheme="minorHAnsi" w:cstheme="minorHAnsi"/>
          <w:bCs/>
          <w:snapToGrid w:val="0"/>
        </w:rPr>
        <w:t xml:space="preserve"> </w:t>
      </w:r>
      <w:r w:rsidR="005772AF" w:rsidRPr="002201C7">
        <w:rPr>
          <w:rFonts w:asciiTheme="minorHAnsi" w:hAnsiTheme="minorHAnsi" w:cstheme="minorHAnsi"/>
          <w:bCs/>
          <w:snapToGrid w:val="0"/>
        </w:rPr>
        <w:t xml:space="preserve">part of the </w:t>
      </w:r>
      <w:r w:rsidR="00F67510" w:rsidRPr="002201C7">
        <w:rPr>
          <w:rFonts w:asciiTheme="minorHAnsi" w:hAnsiTheme="minorHAnsi" w:cstheme="minorHAnsi"/>
          <w:bCs/>
          <w:snapToGrid w:val="0"/>
        </w:rPr>
        <w:t xml:space="preserve">Odyssey </w:t>
      </w:r>
      <w:r w:rsidR="005772AF" w:rsidRPr="002201C7">
        <w:rPr>
          <w:rFonts w:asciiTheme="minorHAnsi" w:hAnsiTheme="minorHAnsi" w:cstheme="minorHAnsi"/>
          <w:bCs/>
          <w:snapToGrid w:val="0"/>
        </w:rPr>
        <w:t>Group</w:t>
      </w:r>
    </w:p>
    <w:p w14:paraId="7C414D5E" w14:textId="7E664B5E" w:rsidR="003467EC" w:rsidRPr="008D0A9C" w:rsidRDefault="003467EC" w:rsidP="003467EC">
      <w:pPr>
        <w:widowControl w:val="0"/>
        <w:rPr>
          <w:rFonts w:asciiTheme="minorHAnsi" w:hAnsiTheme="minorHAnsi" w:cstheme="minorHAnsi"/>
          <w:b/>
          <w:snapToGrid w:val="0"/>
        </w:rPr>
      </w:pPr>
      <w:r w:rsidRPr="008D0A9C">
        <w:rPr>
          <w:rFonts w:asciiTheme="minorHAnsi" w:hAnsiTheme="minorHAnsi" w:cstheme="minorHAnsi"/>
          <w:b/>
          <w:snapToGrid w:val="0"/>
        </w:rPr>
        <w:t>LOCATION:</w:t>
      </w:r>
      <w:r w:rsidRPr="008D0A9C">
        <w:rPr>
          <w:rFonts w:asciiTheme="minorHAnsi" w:hAnsiTheme="minorHAnsi" w:cstheme="minorHAnsi"/>
          <w:b/>
          <w:snapToGrid w:val="0"/>
        </w:rPr>
        <w:tab/>
      </w:r>
      <w:r w:rsidRPr="008D0A9C">
        <w:rPr>
          <w:rFonts w:asciiTheme="minorHAnsi" w:hAnsiTheme="minorHAnsi" w:cstheme="minorHAnsi"/>
          <w:b/>
          <w:snapToGrid w:val="0"/>
        </w:rPr>
        <w:tab/>
      </w:r>
      <w:r w:rsidRPr="008D0A9C">
        <w:rPr>
          <w:rFonts w:asciiTheme="minorHAnsi" w:hAnsiTheme="minorHAnsi" w:cstheme="minorHAnsi"/>
          <w:b/>
          <w:snapToGrid w:val="0"/>
        </w:rPr>
        <w:tab/>
      </w:r>
      <w:r w:rsidR="00FE710A" w:rsidRPr="008D0A9C">
        <w:rPr>
          <w:rFonts w:asciiTheme="minorHAnsi" w:hAnsiTheme="minorHAnsi" w:cstheme="minorHAnsi"/>
          <w:b/>
          <w:snapToGrid w:val="0"/>
        </w:rPr>
        <w:tab/>
      </w:r>
      <w:r w:rsidR="005772AF" w:rsidRPr="002201C7">
        <w:rPr>
          <w:rFonts w:asciiTheme="minorHAnsi" w:hAnsiTheme="minorHAnsi" w:cstheme="minorHAnsi"/>
          <w:bCs/>
          <w:snapToGrid w:val="0"/>
        </w:rPr>
        <w:t>Queen’s Quay, Belfast, BT3 9QQ</w:t>
      </w:r>
    </w:p>
    <w:p w14:paraId="704209CE" w14:textId="76153425" w:rsidR="0053369D" w:rsidRPr="008D0A9C" w:rsidRDefault="0053369D" w:rsidP="00BA064D">
      <w:pPr>
        <w:widowControl w:val="0"/>
        <w:rPr>
          <w:rFonts w:asciiTheme="minorHAnsi" w:hAnsiTheme="minorHAnsi" w:cstheme="minorHAnsi"/>
          <w:b/>
          <w:snapToGrid w:val="0"/>
        </w:rPr>
      </w:pPr>
      <w:r w:rsidRPr="008D0A9C">
        <w:rPr>
          <w:rFonts w:asciiTheme="minorHAnsi" w:hAnsiTheme="minorHAnsi" w:cstheme="minorHAnsi"/>
          <w:b/>
          <w:snapToGrid w:val="0"/>
        </w:rPr>
        <w:t>RESPONSIBLE TO:</w:t>
      </w:r>
      <w:r w:rsidRPr="008D0A9C">
        <w:rPr>
          <w:rFonts w:asciiTheme="minorHAnsi" w:hAnsiTheme="minorHAnsi" w:cstheme="minorHAnsi"/>
          <w:b/>
          <w:snapToGrid w:val="0"/>
        </w:rPr>
        <w:tab/>
      </w:r>
      <w:r w:rsidRPr="008D0A9C">
        <w:rPr>
          <w:rFonts w:asciiTheme="minorHAnsi" w:hAnsiTheme="minorHAnsi" w:cstheme="minorHAnsi"/>
          <w:b/>
          <w:snapToGrid w:val="0"/>
        </w:rPr>
        <w:tab/>
      </w:r>
      <w:r w:rsidR="00AC5C26" w:rsidRPr="008D0A9C">
        <w:rPr>
          <w:rFonts w:asciiTheme="minorHAnsi" w:hAnsiTheme="minorHAnsi" w:cstheme="minorHAnsi"/>
          <w:b/>
          <w:snapToGrid w:val="0"/>
        </w:rPr>
        <w:tab/>
      </w:r>
      <w:r w:rsidR="00D45563" w:rsidRPr="002201C7">
        <w:rPr>
          <w:rFonts w:asciiTheme="minorHAnsi" w:hAnsiTheme="minorHAnsi" w:cstheme="minorHAnsi"/>
          <w:bCs/>
          <w:snapToGrid w:val="0"/>
        </w:rPr>
        <w:t>Visitor Experience M</w:t>
      </w:r>
      <w:r w:rsidR="00171644" w:rsidRPr="002201C7">
        <w:rPr>
          <w:rFonts w:asciiTheme="minorHAnsi" w:hAnsiTheme="minorHAnsi" w:cstheme="minorHAnsi"/>
          <w:bCs/>
          <w:snapToGrid w:val="0"/>
        </w:rPr>
        <w:t>anager</w:t>
      </w:r>
    </w:p>
    <w:p w14:paraId="69552579" w14:textId="7336FA7B" w:rsidR="000B03D3" w:rsidRPr="002201C7" w:rsidRDefault="00955D92" w:rsidP="000B03D3">
      <w:pPr>
        <w:widowControl w:val="0"/>
        <w:ind w:left="3600" w:hanging="3600"/>
        <w:rPr>
          <w:rFonts w:asciiTheme="minorHAnsi" w:hAnsiTheme="minorHAnsi" w:cstheme="minorHAnsi"/>
          <w:bCs/>
          <w:snapToGrid w:val="0"/>
        </w:rPr>
      </w:pPr>
      <w:r w:rsidRPr="008D0A9C">
        <w:rPr>
          <w:rFonts w:asciiTheme="minorHAnsi" w:hAnsiTheme="minorHAnsi" w:cstheme="minorHAnsi"/>
          <w:b/>
          <w:snapToGrid w:val="0"/>
        </w:rPr>
        <w:t>TERMS</w:t>
      </w:r>
      <w:r w:rsidR="003467EC" w:rsidRPr="008D0A9C">
        <w:rPr>
          <w:rFonts w:asciiTheme="minorHAnsi" w:hAnsiTheme="minorHAnsi" w:cstheme="minorHAnsi"/>
          <w:b/>
          <w:snapToGrid w:val="0"/>
        </w:rPr>
        <w:t>:</w:t>
      </w:r>
      <w:r w:rsidR="00C03422" w:rsidRPr="008D0A9C">
        <w:rPr>
          <w:rFonts w:asciiTheme="minorHAnsi" w:hAnsiTheme="minorHAnsi" w:cstheme="minorHAnsi"/>
          <w:b/>
          <w:snapToGrid w:val="0"/>
        </w:rPr>
        <w:tab/>
      </w:r>
      <w:r w:rsidR="005E6FAB">
        <w:rPr>
          <w:rFonts w:asciiTheme="minorHAnsi" w:hAnsiTheme="minorHAnsi" w:cstheme="minorHAnsi"/>
          <w:bCs/>
          <w:snapToGrid w:val="0"/>
        </w:rPr>
        <w:t xml:space="preserve">We are recruiting </w:t>
      </w:r>
      <w:r w:rsidR="000B03D3" w:rsidRPr="002201C7">
        <w:rPr>
          <w:rFonts w:asciiTheme="minorHAnsi" w:hAnsiTheme="minorHAnsi" w:cstheme="minorHAnsi"/>
          <w:bCs/>
          <w:snapToGrid w:val="0"/>
        </w:rPr>
        <w:t>for fixed-term positions running until September 2026. The position</w:t>
      </w:r>
      <w:r w:rsidR="00B01A4F" w:rsidRPr="002201C7">
        <w:rPr>
          <w:rFonts w:asciiTheme="minorHAnsi" w:hAnsiTheme="minorHAnsi" w:cstheme="minorHAnsi"/>
          <w:bCs/>
          <w:snapToGrid w:val="0"/>
        </w:rPr>
        <w:t>s</w:t>
      </w:r>
      <w:r w:rsidR="000B03D3" w:rsidRPr="002201C7">
        <w:rPr>
          <w:rFonts w:asciiTheme="minorHAnsi" w:hAnsiTheme="minorHAnsi" w:cstheme="minorHAnsi"/>
          <w:bCs/>
          <w:snapToGrid w:val="0"/>
        </w:rPr>
        <w:t xml:space="preserve"> </w:t>
      </w:r>
      <w:r w:rsidR="00B01A4F" w:rsidRPr="002201C7">
        <w:rPr>
          <w:rFonts w:asciiTheme="minorHAnsi" w:hAnsiTheme="minorHAnsi" w:cstheme="minorHAnsi"/>
          <w:bCs/>
          <w:snapToGrid w:val="0"/>
        </w:rPr>
        <w:t>are</w:t>
      </w:r>
      <w:r w:rsidR="000B03D3" w:rsidRPr="002201C7">
        <w:rPr>
          <w:rFonts w:asciiTheme="minorHAnsi" w:hAnsiTheme="minorHAnsi" w:cstheme="minorHAnsi"/>
          <w:bCs/>
          <w:snapToGrid w:val="0"/>
        </w:rPr>
        <w:t xml:space="preserve"> full time (37.5 hours per week), though we are happy to consider part-time</w:t>
      </w:r>
      <w:r w:rsidR="00176688">
        <w:rPr>
          <w:rFonts w:asciiTheme="minorHAnsi" w:hAnsiTheme="minorHAnsi" w:cstheme="minorHAnsi"/>
          <w:bCs/>
          <w:snapToGrid w:val="0"/>
        </w:rPr>
        <w:t xml:space="preserve"> hours</w:t>
      </w:r>
      <w:r w:rsidR="00CC660E" w:rsidRPr="002201C7">
        <w:rPr>
          <w:rFonts w:asciiTheme="minorHAnsi" w:hAnsiTheme="minorHAnsi" w:cstheme="minorHAnsi"/>
          <w:bCs/>
          <w:snapToGrid w:val="0"/>
        </w:rPr>
        <w:t>.</w:t>
      </w:r>
    </w:p>
    <w:p w14:paraId="0EEDD052" w14:textId="6E3BBCBC" w:rsidR="0083387B" w:rsidRDefault="000B03D3" w:rsidP="00183EC4">
      <w:pPr>
        <w:widowControl w:val="0"/>
        <w:ind w:left="3600"/>
        <w:rPr>
          <w:rFonts w:asciiTheme="minorHAnsi" w:hAnsiTheme="minorHAnsi" w:cstheme="minorHAnsi"/>
          <w:bCs/>
          <w:snapToGrid w:val="0"/>
        </w:rPr>
      </w:pPr>
      <w:r w:rsidRPr="000B03D3">
        <w:rPr>
          <w:rFonts w:asciiTheme="minorHAnsi" w:hAnsiTheme="minorHAnsi" w:cstheme="minorHAnsi"/>
          <w:bCs/>
          <w:snapToGrid w:val="0"/>
        </w:rPr>
        <w:t xml:space="preserve">Start </w:t>
      </w:r>
      <w:r w:rsidR="00176688">
        <w:rPr>
          <w:rFonts w:asciiTheme="minorHAnsi" w:hAnsiTheme="minorHAnsi" w:cstheme="minorHAnsi"/>
          <w:bCs/>
          <w:snapToGrid w:val="0"/>
        </w:rPr>
        <w:t xml:space="preserve">and end </w:t>
      </w:r>
      <w:r w:rsidRPr="000B03D3">
        <w:rPr>
          <w:rFonts w:asciiTheme="minorHAnsi" w:hAnsiTheme="minorHAnsi" w:cstheme="minorHAnsi"/>
          <w:bCs/>
          <w:snapToGrid w:val="0"/>
        </w:rPr>
        <w:t>dates are flexible, allowing us to accommodate notice periods and availability.</w:t>
      </w:r>
    </w:p>
    <w:p w14:paraId="40190E02" w14:textId="77777777" w:rsidR="00183EC4" w:rsidRDefault="00183EC4" w:rsidP="00183EC4">
      <w:pPr>
        <w:widowControl w:val="0"/>
        <w:ind w:left="3600"/>
        <w:rPr>
          <w:rFonts w:asciiTheme="minorHAnsi" w:hAnsiTheme="minorHAnsi" w:cstheme="minorHAnsi"/>
          <w:bCs/>
          <w:snapToGrid w:val="0"/>
        </w:rPr>
      </w:pPr>
    </w:p>
    <w:p w14:paraId="7D7E18A1" w14:textId="240AEE16" w:rsidR="00183EC4" w:rsidRPr="000B03D3" w:rsidRDefault="00183EC4" w:rsidP="00183EC4">
      <w:pPr>
        <w:widowControl w:val="0"/>
        <w:rPr>
          <w:rFonts w:asciiTheme="minorHAnsi" w:hAnsiTheme="minorHAnsi" w:cstheme="minorHAnsi"/>
          <w:bCs/>
          <w:snapToGrid w:val="0"/>
        </w:rPr>
      </w:pPr>
      <w:r>
        <w:rPr>
          <w:rFonts w:asciiTheme="minorHAnsi" w:hAnsiTheme="minorHAnsi" w:cstheme="minorHAnsi"/>
          <w:bCs/>
          <w:snapToGrid w:val="0"/>
        </w:rPr>
        <w:t>INTERVIEWS :</w:t>
      </w:r>
      <w:r>
        <w:rPr>
          <w:rFonts w:asciiTheme="minorHAnsi" w:hAnsiTheme="minorHAnsi" w:cstheme="minorHAnsi"/>
          <w:bCs/>
          <w:snapToGrid w:val="0"/>
        </w:rPr>
        <w:tab/>
      </w:r>
      <w:r>
        <w:rPr>
          <w:rFonts w:asciiTheme="minorHAnsi" w:hAnsiTheme="minorHAnsi" w:cstheme="minorHAnsi"/>
          <w:bCs/>
          <w:snapToGrid w:val="0"/>
        </w:rPr>
        <w:tab/>
      </w:r>
      <w:r>
        <w:rPr>
          <w:rFonts w:asciiTheme="minorHAnsi" w:hAnsiTheme="minorHAnsi" w:cstheme="minorHAnsi"/>
          <w:bCs/>
          <w:snapToGrid w:val="0"/>
        </w:rPr>
        <w:tab/>
      </w:r>
      <w:r>
        <w:rPr>
          <w:rFonts w:asciiTheme="minorHAnsi" w:hAnsiTheme="minorHAnsi" w:cstheme="minorHAnsi"/>
          <w:bCs/>
          <w:snapToGrid w:val="0"/>
        </w:rPr>
        <w:tab/>
        <w:t>Held week beginning 11</w:t>
      </w:r>
      <w:r w:rsidRPr="00183EC4">
        <w:rPr>
          <w:rFonts w:asciiTheme="minorHAnsi" w:hAnsiTheme="minorHAnsi" w:cstheme="minorHAnsi"/>
          <w:bCs/>
          <w:snapToGrid w:val="0"/>
          <w:vertAlign w:val="superscript"/>
        </w:rPr>
        <w:t>th</w:t>
      </w:r>
      <w:r>
        <w:rPr>
          <w:rFonts w:asciiTheme="minorHAnsi" w:hAnsiTheme="minorHAnsi" w:cstheme="minorHAnsi"/>
          <w:bCs/>
          <w:snapToGrid w:val="0"/>
        </w:rPr>
        <w:t xml:space="preserve"> May either in person or online</w:t>
      </w:r>
    </w:p>
    <w:p w14:paraId="16AAD291" w14:textId="3CC7DE07" w:rsidR="00AE054E" w:rsidRPr="008D0A9C" w:rsidRDefault="00AE054E" w:rsidP="00EF27C0">
      <w:pPr>
        <w:widowControl w:val="0"/>
        <w:ind w:left="3600" w:hanging="3600"/>
        <w:rPr>
          <w:rFonts w:asciiTheme="minorHAnsi" w:hAnsiTheme="minorHAnsi" w:cstheme="minorHAnsi"/>
          <w:b/>
          <w:snapToGrid w:val="0"/>
        </w:rPr>
      </w:pPr>
    </w:p>
    <w:p w14:paraId="366C6F00" w14:textId="27B78A9A" w:rsidR="00E32AAC" w:rsidRPr="008D0A9C" w:rsidRDefault="00E32AAC" w:rsidP="00E32AAC">
      <w:pPr>
        <w:widowControl w:val="0"/>
        <w:rPr>
          <w:rFonts w:asciiTheme="minorHAnsi" w:hAnsiTheme="minorHAnsi" w:cstheme="minorHAnsi"/>
          <w:b/>
          <w:snapToGrid w:val="0"/>
        </w:rPr>
      </w:pPr>
      <w:r w:rsidRPr="008D0A9C">
        <w:rPr>
          <w:rFonts w:asciiTheme="minorHAnsi" w:hAnsiTheme="minorHAnsi" w:cstheme="minorHAnsi"/>
          <w:b/>
          <w:snapToGrid w:val="0"/>
        </w:rPr>
        <w:t>DATE:</w:t>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E576EE" w:rsidRPr="002201C7">
        <w:rPr>
          <w:rFonts w:asciiTheme="minorHAnsi" w:hAnsiTheme="minorHAnsi" w:cstheme="minorHAnsi"/>
          <w:bCs/>
          <w:snapToGrid w:val="0"/>
        </w:rPr>
        <w:t>APRIL 2026</w:t>
      </w:r>
    </w:p>
    <w:p w14:paraId="703E101F" w14:textId="77777777" w:rsidR="00E32AAC" w:rsidRPr="008D0A9C" w:rsidRDefault="00E32AAC" w:rsidP="00E32AAC">
      <w:pPr>
        <w:widowControl w:val="0"/>
        <w:rPr>
          <w:rFonts w:asciiTheme="minorHAnsi" w:hAnsiTheme="minorHAnsi" w:cstheme="minorHAnsi"/>
          <w:lang w:eastAsia="en-GB"/>
        </w:rPr>
      </w:pPr>
    </w:p>
    <w:p w14:paraId="6C4DE653" w14:textId="77777777" w:rsidR="00D44D60" w:rsidRDefault="0053369D" w:rsidP="00F97900">
      <w:pPr>
        <w:widowControl w:val="0"/>
        <w:tabs>
          <w:tab w:val="left" w:pos="8910"/>
        </w:tabs>
        <w:rPr>
          <w:rFonts w:asciiTheme="minorHAnsi" w:hAnsiTheme="minorHAnsi" w:cstheme="minorHAnsi"/>
          <w:b/>
          <w:snapToGrid w:val="0"/>
        </w:rPr>
      </w:pPr>
      <w:r w:rsidRPr="008D0A9C">
        <w:rPr>
          <w:rFonts w:asciiTheme="minorHAnsi" w:hAnsiTheme="minorHAnsi" w:cstheme="minorHAnsi"/>
          <w:b/>
          <w:snapToGrid w:val="0"/>
        </w:rPr>
        <w:t>OVERALL PURPOSE OF THE JOB:</w:t>
      </w:r>
    </w:p>
    <w:p w14:paraId="607114E9" w14:textId="77777777" w:rsidR="00D44D60" w:rsidRDefault="00D44D60" w:rsidP="00F97900">
      <w:pPr>
        <w:widowControl w:val="0"/>
        <w:tabs>
          <w:tab w:val="left" w:pos="8910"/>
        </w:tabs>
        <w:rPr>
          <w:rFonts w:asciiTheme="minorHAnsi" w:hAnsiTheme="minorHAnsi" w:cstheme="minorHAnsi"/>
          <w:b/>
          <w:snapToGrid w:val="0"/>
        </w:rPr>
      </w:pPr>
    </w:p>
    <w:p w14:paraId="28C4AA85" w14:textId="77777777" w:rsidR="00B2520B" w:rsidRPr="00B2520B" w:rsidRDefault="00B2520B" w:rsidP="00B2520B">
      <w:pPr>
        <w:widowControl w:val="0"/>
        <w:tabs>
          <w:tab w:val="left" w:pos="8910"/>
        </w:tabs>
        <w:rPr>
          <w:rFonts w:asciiTheme="minorHAnsi" w:hAnsiTheme="minorHAnsi" w:cstheme="minorHAnsi"/>
          <w:bCs/>
          <w:snapToGrid w:val="0"/>
        </w:rPr>
      </w:pPr>
      <w:r w:rsidRPr="00B2520B">
        <w:rPr>
          <w:rFonts w:asciiTheme="minorHAnsi" w:hAnsiTheme="minorHAnsi" w:cstheme="minorHAnsi"/>
          <w:bCs/>
          <w:snapToGrid w:val="0"/>
        </w:rPr>
        <w:t xml:space="preserve">This is an exciting opportunity to be part of the reimagined W5.  We are looking for staff members who are excited to interact with visitors, inspiring them to engage with science and a range of shows and interactive exhibits. </w:t>
      </w:r>
    </w:p>
    <w:p w14:paraId="1BCE8450" w14:textId="77777777" w:rsidR="00B2520B" w:rsidRPr="00B2520B" w:rsidRDefault="00B2520B" w:rsidP="00B2520B">
      <w:pPr>
        <w:widowControl w:val="0"/>
        <w:tabs>
          <w:tab w:val="left" w:pos="8910"/>
        </w:tabs>
        <w:rPr>
          <w:rFonts w:asciiTheme="minorHAnsi" w:hAnsiTheme="minorHAnsi" w:cstheme="minorHAnsi"/>
          <w:bCs/>
          <w:snapToGrid w:val="0"/>
        </w:rPr>
      </w:pPr>
    </w:p>
    <w:p w14:paraId="5CB6BC4A" w14:textId="77777777" w:rsidR="00B2520B" w:rsidRPr="00B2520B" w:rsidRDefault="00B2520B" w:rsidP="00B2520B">
      <w:pPr>
        <w:widowControl w:val="0"/>
        <w:tabs>
          <w:tab w:val="left" w:pos="8910"/>
        </w:tabs>
        <w:rPr>
          <w:rFonts w:asciiTheme="minorHAnsi" w:hAnsiTheme="minorHAnsi" w:cstheme="minorHAnsi"/>
          <w:b/>
          <w:snapToGrid w:val="0"/>
        </w:rPr>
      </w:pPr>
      <w:r w:rsidRPr="00B2520B">
        <w:rPr>
          <w:rFonts w:asciiTheme="minorHAnsi" w:hAnsiTheme="minorHAnsi" w:cstheme="minorHAnsi"/>
          <w:b/>
          <w:snapToGrid w:val="0"/>
        </w:rPr>
        <w:t>MAIN DUTIES:</w:t>
      </w:r>
    </w:p>
    <w:p w14:paraId="69624ACE" w14:textId="77777777" w:rsidR="00B2520B" w:rsidRPr="00B2520B" w:rsidRDefault="00B2520B" w:rsidP="00B2520B">
      <w:pPr>
        <w:widowControl w:val="0"/>
        <w:tabs>
          <w:tab w:val="left" w:pos="8910"/>
        </w:tabs>
        <w:rPr>
          <w:rFonts w:asciiTheme="minorHAnsi" w:hAnsiTheme="minorHAnsi" w:cstheme="minorHAnsi"/>
          <w:bCs/>
          <w:snapToGrid w:val="0"/>
        </w:rPr>
      </w:pPr>
      <w:r w:rsidRPr="00B2520B">
        <w:rPr>
          <w:rFonts w:asciiTheme="minorHAnsi" w:hAnsiTheme="minorHAnsi" w:cstheme="minorHAnsi"/>
          <w:bCs/>
          <w:snapToGrid w:val="0"/>
        </w:rPr>
        <w:t>Engage with visitors throughout W5 undertaking the following duties: -</w:t>
      </w:r>
    </w:p>
    <w:p w14:paraId="7ADCBE90" w14:textId="77777777" w:rsidR="00B2520B" w:rsidRPr="00B2520B" w:rsidRDefault="00B2520B" w:rsidP="00C86742">
      <w:pPr>
        <w:widowControl w:val="0"/>
        <w:tabs>
          <w:tab w:val="left" w:pos="8910"/>
        </w:tabs>
        <w:rPr>
          <w:rFonts w:asciiTheme="minorHAnsi" w:hAnsiTheme="minorHAnsi" w:cstheme="minorHAnsi"/>
          <w:b/>
          <w:snapToGrid w:val="0"/>
          <w:u w:val="single"/>
        </w:rPr>
      </w:pPr>
      <w:r w:rsidRPr="00B2520B">
        <w:rPr>
          <w:rFonts w:asciiTheme="minorHAnsi" w:hAnsiTheme="minorHAnsi" w:cstheme="minorHAnsi"/>
          <w:b/>
          <w:snapToGrid w:val="0"/>
          <w:u w:val="single"/>
        </w:rPr>
        <w:t>Ticket Desk</w:t>
      </w:r>
    </w:p>
    <w:p w14:paraId="01879294" w14:textId="4D5DEF58" w:rsidR="00B2520B" w:rsidRPr="00B2520B" w:rsidRDefault="00B2520B" w:rsidP="00B2520B">
      <w:pPr>
        <w:widowControl w:val="0"/>
        <w:tabs>
          <w:tab w:val="left" w:pos="8910"/>
        </w:tabs>
        <w:rPr>
          <w:rFonts w:asciiTheme="minorHAnsi" w:hAnsiTheme="minorHAnsi" w:cstheme="minorHAnsi"/>
          <w:bCs/>
          <w:snapToGrid w:val="0"/>
        </w:rPr>
      </w:pPr>
      <w:r>
        <w:rPr>
          <w:rFonts w:asciiTheme="minorHAnsi" w:hAnsiTheme="minorHAnsi" w:cstheme="minorHAnsi"/>
          <w:bCs/>
          <w:snapToGrid w:val="0"/>
        </w:rPr>
        <w:t xml:space="preserve"> </w:t>
      </w:r>
      <w:r w:rsidRPr="00B2520B">
        <w:rPr>
          <w:rFonts w:asciiTheme="minorHAnsi" w:hAnsiTheme="minorHAnsi" w:cstheme="minorHAnsi"/>
          <w:bCs/>
          <w:snapToGrid w:val="0"/>
        </w:rPr>
        <w:t>Meet and Greet visitors as they arrive in W5 - visitors range from family groups, school groups and corporate clients to adult audiences attending late-night science events. Process bookings, walk-up sales, provide orientation regarding exhibition floors and daily shows/events and respond to visitor queries.</w:t>
      </w:r>
    </w:p>
    <w:p w14:paraId="490ED969" w14:textId="77777777" w:rsidR="00B2520B" w:rsidRPr="00B2520B" w:rsidRDefault="00B2520B" w:rsidP="00C86742">
      <w:pPr>
        <w:widowControl w:val="0"/>
        <w:tabs>
          <w:tab w:val="left" w:pos="8910"/>
        </w:tabs>
        <w:rPr>
          <w:rFonts w:asciiTheme="minorHAnsi" w:hAnsiTheme="minorHAnsi" w:cstheme="minorHAnsi"/>
          <w:b/>
          <w:snapToGrid w:val="0"/>
          <w:u w:val="single"/>
        </w:rPr>
      </w:pPr>
      <w:r w:rsidRPr="00B2520B">
        <w:rPr>
          <w:rFonts w:asciiTheme="minorHAnsi" w:hAnsiTheme="minorHAnsi" w:cstheme="minorHAnsi"/>
          <w:b/>
          <w:snapToGrid w:val="0"/>
          <w:u w:val="single"/>
        </w:rPr>
        <w:t>Gift Shop</w:t>
      </w:r>
    </w:p>
    <w:p w14:paraId="59B759FA" w14:textId="77777777" w:rsidR="00B2520B" w:rsidRPr="00B2520B" w:rsidRDefault="00B2520B" w:rsidP="00B2520B">
      <w:pPr>
        <w:widowControl w:val="0"/>
        <w:tabs>
          <w:tab w:val="left" w:pos="8910"/>
        </w:tabs>
        <w:rPr>
          <w:rFonts w:asciiTheme="minorHAnsi" w:hAnsiTheme="minorHAnsi" w:cstheme="minorHAnsi"/>
          <w:bCs/>
          <w:snapToGrid w:val="0"/>
        </w:rPr>
      </w:pPr>
      <w:r w:rsidRPr="00B2520B">
        <w:rPr>
          <w:rFonts w:asciiTheme="minorHAnsi" w:hAnsiTheme="minorHAnsi" w:cstheme="minorHAnsi"/>
          <w:bCs/>
          <w:snapToGrid w:val="0"/>
        </w:rPr>
        <w:t xml:space="preserve">Undertake commercial duties including working on tills, stock taking, merchandising, replenishing stock on the shop floor and taking receipt of deliveries. </w:t>
      </w:r>
    </w:p>
    <w:p w14:paraId="6A03A00A" w14:textId="77777777" w:rsidR="00B2520B" w:rsidRPr="00B2520B" w:rsidRDefault="00B2520B" w:rsidP="00C86742">
      <w:pPr>
        <w:widowControl w:val="0"/>
        <w:tabs>
          <w:tab w:val="left" w:pos="8910"/>
        </w:tabs>
        <w:rPr>
          <w:rFonts w:asciiTheme="minorHAnsi" w:hAnsiTheme="minorHAnsi" w:cstheme="minorHAnsi"/>
          <w:b/>
          <w:snapToGrid w:val="0"/>
          <w:u w:val="single"/>
        </w:rPr>
      </w:pPr>
      <w:r w:rsidRPr="00B2520B">
        <w:rPr>
          <w:rFonts w:asciiTheme="minorHAnsi" w:hAnsiTheme="minorHAnsi" w:cstheme="minorHAnsi"/>
          <w:b/>
          <w:snapToGrid w:val="0"/>
          <w:u w:val="single"/>
        </w:rPr>
        <w:t>Coffee Labs</w:t>
      </w:r>
    </w:p>
    <w:p w14:paraId="281F7FC5" w14:textId="77777777" w:rsidR="00B2520B" w:rsidRPr="00B2520B" w:rsidRDefault="00B2520B" w:rsidP="00B2520B">
      <w:pPr>
        <w:widowControl w:val="0"/>
        <w:tabs>
          <w:tab w:val="left" w:pos="8910"/>
        </w:tabs>
        <w:rPr>
          <w:rFonts w:asciiTheme="minorHAnsi" w:hAnsiTheme="minorHAnsi" w:cstheme="minorHAnsi"/>
          <w:bCs/>
          <w:snapToGrid w:val="0"/>
        </w:rPr>
      </w:pPr>
      <w:r w:rsidRPr="00B2520B">
        <w:rPr>
          <w:rFonts w:asciiTheme="minorHAnsi" w:hAnsiTheme="minorHAnsi" w:cstheme="minorHAnsi"/>
          <w:bCs/>
          <w:snapToGrid w:val="0"/>
        </w:rPr>
        <w:t>Support the Food and Beverage department in the operation of the 3 Coffee Lab areas in W5.</w:t>
      </w:r>
    </w:p>
    <w:p w14:paraId="5B755DC4" w14:textId="77777777" w:rsidR="00B2520B" w:rsidRPr="00B2520B" w:rsidRDefault="00B2520B" w:rsidP="00C86742">
      <w:pPr>
        <w:widowControl w:val="0"/>
        <w:tabs>
          <w:tab w:val="left" w:pos="8910"/>
        </w:tabs>
        <w:rPr>
          <w:rFonts w:asciiTheme="minorHAnsi" w:hAnsiTheme="minorHAnsi" w:cstheme="minorHAnsi"/>
          <w:b/>
          <w:snapToGrid w:val="0"/>
          <w:u w:val="single"/>
        </w:rPr>
      </w:pPr>
      <w:r w:rsidRPr="00B2520B">
        <w:rPr>
          <w:rFonts w:asciiTheme="minorHAnsi" w:hAnsiTheme="minorHAnsi" w:cstheme="minorHAnsi"/>
          <w:b/>
          <w:snapToGrid w:val="0"/>
          <w:u w:val="single"/>
        </w:rPr>
        <w:t>Lost Planet Soft Activity Zone</w:t>
      </w:r>
    </w:p>
    <w:p w14:paraId="409B00B2" w14:textId="77777777" w:rsidR="00B2520B" w:rsidRPr="00B2520B" w:rsidRDefault="00B2520B" w:rsidP="00B2520B">
      <w:pPr>
        <w:widowControl w:val="0"/>
        <w:tabs>
          <w:tab w:val="left" w:pos="8910"/>
        </w:tabs>
        <w:rPr>
          <w:rFonts w:asciiTheme="minorHAnsi" w:hAnsiTheme="minorHAnsi" w:cstheme="minorHAnsi"/>
          <w:bCs/>
          <w:snapToGrid w:val="0"/>
        </w:rPr>
      </w:pPr>
      <w:r w:rsidRPr="00B2520B">
        <w:rPr>
          <w:rFonts w:asciiTheme="minorHAnsi" w:hAnsiTheme="minorHAnsi" w:cstheme="minorHAnsi"/>
          <w:bCs/>
          <w:snapToGrid w:val="0"/>
        </w:rPr>
        <w:t>Manage admissions by checking tickets, provide Health and Safety orientation, supervise play, ensure rules of play are followed at all times, inspect equipment and ensure standards of cleanliness are upheld.</w:t>
      </w:r>
    </w:p>
    <w:p w14:paraId="15767400" w14:textId="77777777" w:rsidR="00B2520B" w:rsidRPr="00B2520B" w:rsidRDefault="00B2520B" w:rsidP="00C86742">
      <w:pPr>
        <w:widowControl w:val="0"/>
        <w:tabs>
          <w:tab w:val="left" w:pos="8910"/>
        </w:tabs>
        <w:rPr>
          <w:rFonts w:asciiTheme="minorHAnsi" w:hAnsiTheme="minorHAnsi" w:cstheme="minorHAnsi"/>
          <w:b/>
          <w:snapToGrid w:val="0"/>
          <w:u w:val="single"/>
        </w:rPr>
      </w:pPr>
      <w:r w:rsidRPr="00B2520B">
        <w:rPr>
          <w:rFonts w:asciiTheme="minorHAnsi" w:hAnsiTheme="minorHAnsi" w:cstheme="minorHAnsi"/>
          <w:b/>
          <w:snapToGrid w:val="0"/>
          <w:u w:val="single"/>
        </w:rPr>
        <w:t>Exhibition Floors</w:t>
      </w:r>
    </w:p>
    <w:p w14:paraId="7C4CD47A" w14:textId="77777777" w:rsidR="00B2520B" w:rsidRPr="00B2520B" w:rsidRDefault="00B2520B" w:rsidP="00B2520B">
      <w:pPr>
        <w:widowControl w:val="0"/>
        <w:tabs>
          <w:tab w:val="left" w:pos="8910"/>
        </w:tabs>
        <w:rPr>
          <w:rFonts w:asciiTheme="minorHAnsi" w:hAnsiTheme="minorHAnsi" w:cstheme="minorHAnsi"/>
          <w:bCs/>
          <w:snapToGrid w:val="0"/>
        </w:rPr>
      </w:pPr>
      <w:r w:rsidRPr="00B2520B">
        <w:rPr>
          <w:rFonts w:asciiTheme="minorHAnsi" w:hAnsiTheme="minorHAnsi" w:cstheme="minorHAnsi"/>
          <w:bCs/>
          <w:snapToGrid w:val="0"/>
        </w:rPr>
        <w:t>Ensure that all exhibits are operational. Direct and guide customers so they can engage with a range of science related exhibits and attend shows and events. Maximise visitor experience by demonstrating how exhibits work. Ensure Health and Safety/Safeguarding procedures are adhered to and act as a Fire Warden. Carry out cleaning and exhibit maintenance duties to ensure visitors experience a pleasant environment.</w:t>
      </w:r>
    </w:p>
    <w:p w14:paraId="2A803A2B" w14:textId="77777777" w:rsidR="00B2520B" w:rsidRPr="00B2520B" w:rsidRDefault="00B2520B" w:rsidP="00C86742">
      <w:pPr>
        <w:widowControl w:val="0"/>
        <w:tabs>
          <w:tab w:val="left" w:pos="8910"/>
        </w:tabs>
        <w:rPr>
          <w:rFonts w:asciiTheme="minorHAnsi" w:hAnsiTheme="minorHAnsi" w:cstheme="minorHAnsi"/>
          <w:b/>
          <w:snapToGrid w:val="0"/>
          <w:u w:val="single"/>
        </w:rPr>
      </w:pPr>
      <w:r w:rsidRPr="00B2520B">
        <w:rPr>
          <w:rFonts w:asciiTheme="minorHAnsi" w:hAnsiTheme="minorHAnsi" w:cstheme="minorHAnsi"/>
          <w:b/>
          <w:snapToGrid w:val="0"/>
          <w:u w:val="single"/>
        </w:rPr>
        <w:t>Climbit Climbing Structure</w:t>
      </w:r>
    </w:p>
    <w:p w14:paraId="14444230" w14:textId="77777777" w:rsidR="00B2520B" w:rsidRPr="00B2520B" w:rsidRDefault="00B2520B" w:rsidP="00B2520B">
      <w:pPr>
        <w:widowControl w:val="0"/>
        <w:tabs>
          <w:tab w:val="left" w:pos="8910"/>
        </w:tabs>
        <w:rPr>
          <w:rFonts w:asciiTheme="minorHAnsi" w:hAnsiTheme="minorHAnsi" w:cstheme="minorHAnsi"/>
          <w:bCs/>
          <w:snapToGrid w:val="0"/>
        </w:rPr>
      </w:pPr>
      <w:r w:rsidRPr="00B2520B">
        <w:rPr>
          <w:rFonts w:asciiTheme="minorHAnsi" w:hAnsiTheme="minorHAnsi" w:cstheme="minorHAnsi"/>
          <w:bCs/>
          <w:snapToGrid w:val="0"/>
        </w:rPr>
        <w:lastRenderedPageBreak/>
        <w:t>Provide Health and Safety orientation, supervise play, ensure rules of play are followed at all times, inspect climbing structure and ensure standards of cleanliness are upheld.</w:t>
      </w:r>
    </w:p>
    <w:p w14:paraId="19ABF89E" w14:textId="77777777" w:rsidR="00B2520B" w:rsidRPr="00B2520B" w:rsidRDefault="00B2520B" w:rsidP="00C86742">
      <w:pPr>
        <w:widowControl w:val="0"/>
        <w:tabs>
          <w:tab w:val="left" w:pos="8910"/>
        </w:tabs>
        <w:rPr>
          <w:rFonts w:asciiTheme="minorHAnsi" w:hAnsiTheme="minorHAnsi" w:cstheme="minorHAnsi"/>
          <w:b/>
          <w:snapToGrid w:val="0"/>
          <w:u w:val="single"/>
        </w:rPr>
      </w:pPr>
      <w:r w:rsidRPr="00B2520B">
        <w:rPr>
          <w:rFonts w:asciiTheme="minorHAnsi" w:hAnsiTheme="minorHAnsi" w:cstheme="minorHAnsi"/>
          <w:b/>
          <w:snapToGrid w:val="0"/>
          <w:u w:val="single"/>
        </w:rPr>
        <w:t>Meet and Greet Groups/Birthday Parties</w:t>
      </w:r>
    </w:p>
    <w:p w14:paraId="756D7C51" w14:textId="77777777" w:rsidR="00B2520B" w:rsidRPr="00B2520B" w:rsidRDefault="00B2520B" w:rsidP="00B2520B">
      <w:pPr>
        <w:widowControl w:val="0"/>
        <w:tabs>
          <w:tab w:val="left" w:pos="8910"/>
        </w:tabs>
        <w:rPr>
          <w:rFonts w:asciiTheme="minorHAnsi" w:hAnsiTheme="minorHAnsi" w:cstheme="minorHAnsi"/>
          <w:bCs/>
          <w:snapToGrid w:val="0"/>
        </w:rPr>
      </w:pPr>
      <w:r w:rsidRPr="00B2520B">
        <w:rPr>
          <w:rFonts w:asciiTheme="minorHAnsi" w:hAnsiTheme="minorHAnsi" w:cstheme="minorHAnsi"/>
          <w:bCs/>
          <w:snapToGrid w:val="0"/>
        </w:rPr>
        <w:t>Prepare for group arrival in advance of their visit. Meet and Greet groups and provide an orientation – adapting orientation based on group demographic. Facilitate visit throughout the day and follow up to ensure a quality experience.</w:t>
      </w:r>
    </w:p>
    <w:p w14:paraId="0447351A" w14:textId="77777777" w:rsidR="00B2520B" w:rsidRPr="00B2520B" w:rsidRDefault="00B2520B" w:rsidP="00C86742">
      <w:pPr>
        <w:widowControl w:val="0"/>
        <w:tabs>
          <w:tab w:val="left" w:pos="8910"/>
        </w:tabs>
        <w:rPr>
          <w:rFonts w:asciiTheme="minorHAnsi" w:hAnsiTheme="minorHAnsi" w:cstheme="minorHAnsi"/>
          <w:b/>
          <w:snapToGrid w:val="0"/>
          <w:u w:val="single"/>
        </w:rPr>
      </w:pPr>
      <w:r w:rsidRPr="00B2520B">
        <w:rPr>
          <w:rFonts w:asciiTheme="minorHAnsi" w:hAnsiTheme="minorHAnsi" w:cstheme="minorHAnsi"/>
          <w:b/>
          <w:snapToGrid w:val="0"/>
          <w:u w:val="single"/>
        </w:rPr>
        <w:t>Corporate</w:t>
      </w:r>
    </w:p>
    <w:p w14:paraId="3ACCDBB8" w14:textId="10848227" w:rsidR="00B2520B" w:rsidRPr="00B2520B" w:rsidRDefault="00B2520B" w:rsidP="00B2520B">
      <w:pPr>
        <w:widowControl w:val="0"/>
        <w:tabs>
          <w:tab w:val="left" w:pos="8910"/>
        </w:tabs>
        <w:rPr>
          <w:rFonts w:asciiTheme="minorHAnsi" w:hAnsiTheme="minorHAnsi" w:cstheme="minorHAnsi"/>
          <w:bCs/>
          <w:snapToGrid w:val="0"/>
        </w:rPr>
      </w:pPr>
      <w:r w:rsidRPr="00B2520B">
        <w:rPr>
          <w:rFonts w:asciiTheme="minorHAnsi" w:hAnsiTheme="minorHAnsi" w:cstheme="minorHAnsi"/>
          <w:bCs/>
          <w:snapToGrid w:val="0"/>
        </w:rPr>
        <w:t>Prepare for client arrival in advance of their visit including setting up meeting rooms. Meet and Greet clients and help clients as and when required.</w:t>
      </w:r>
    </w:p>
    <w:p w14:paraId="43091CB1" w14:textId="77777777" w:rsidR="00C86742" w:rsidRDefault="00C86742" w:rsidP="00C86742">
      <w:pPr>
        <w:widowControl w:val="0"/>
        <w:tabs>
          <w:tab w:val="left" w:pos="8910"/>
        </w:tabs>
        <w:rPr>
          <w:rFonts w:asciiTheme="minorHAnsi" w:hAnsiTheme="minorHAnsi" w:cstheme="minorHAnsi"/>
          <w:bCs/>
          <w:snapToGrid w:val="0"/>
        </w:rPr>
      </w:pPr>
    </w:p>
    <w:p w14:paraId="6016014D" w14:textId="1A301E5A" w:rsidR="00B2520B" w:rsidRPr="00B2520B" w:rsidRDefault="00B2520B" w:rsidP="00C86742">
      <w:pPr>
        <w:widowControl w:val="0"/>
        <w:tabs>
          <w:tab w:val="left" w:pos="8910"/>
        </w:tabs>
        <w:rPr>
          <w:rFonts w:asciiTheme="minorHAnsi" w:hAnsiTheme="minorHAnsi" w:cstheme="minorHAnsi"/>
          <w:b/>
          <w:snapToGrid w:val="0"/>
        </w:rPr>
      </w:pPr>
      <w:r w:rsidRPr="00B2520B">
        <w:rPr>
          <w:rFonts w:asciiTheme="minorHAnsi" w:hAnsiTheme="minorHAnsi" w:cstheme="minorHAnsi"/>
          <w:bCs/>
          <w:snapToGrid w:val="0"/>
        </w:rPr>
        <w:t>Any other duties as requested by your Line Manager</w:t>
      </w:r>
      <w:r w:rsidRPr="00B2520B">
        <w:rPr>
          <w:rFonts w:asciiTheme="minorHAnsi" w:hAnsiTheme="minorHAnsi" w:cstheme="minorHAnsi"/>
          <w:b/>
          <w:snapToGrid w:val="0"/>
        </w:rPr>
        <w:t>.</w:t>
      </w:r>
    </w:p>
    <w:p w14:paraId="335413E5" w14:textId="33E04C1A" w:rsidR="009435F4" w:rsidRPr="00C86742" w:rsidRDefault="00F97900" w:rsidP="00C86742">
      <w:pPr>
        <w:widowControl w:val="0"/>
        <w:tabs>
          <w:tab w:val="left" w:pos="8910"/>
        </w:tabs>
        <w:rPr>
          <w:rFonts w:asciiTheme="minorHAnsi" w:hAnsiTheme="minorHAnsi" w:cstheme="minorHAnsi"/>
          <w:b/>
          <w:snapToGrid w:val="0"/>
        </w:rPr>
      </w:pPr>
      <w:r w:rsidRPr="008D0A9C">
        <w:rPr>
          <w:rFonts w:asciiTheme="minorHAnsi" w:hAnsiTheme="minorHAnsi" w:cstheme="minorHAnsi"/>
          <w:b/>
          <w:snapToGrid w:val="0"/>
        </w:rPr>
        <w:tab/>
      </w:r>
    </w:p>
    <w:p w14:paraId="10AA48EB" w14:textId="77777777" w:rsidR="00CD6BA8" w:rsidRPr="008D0A9C" w:rsidRDefault="00CD6BA8" w:rsidP="00CD6BA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All OTC staff are expected to:</w:t>
      </w:r>
    </w:p>
    <w:p w14:paraId="6FBC183D" w14:textId="77777777"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Maintain excellent working relationships with other staff and volunteers.</w:t>
      </w:r>
    </w:p>
    <w:p w14:paraId="1DFAD732" w14:textId="77777777" w:rsidR="00CD6BA8" w:rsidRPr="008D0A9C" w:rsidRDefault="00233D35"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bookmarkStart w:id="0" w:name="_Hlk120549378"/>
      <w:r w:rsidRPr="008D0A9C">
        <w:rPr>
          <w:rFonts w:asciiTheme="minorHAnsi" w:hAnsiTheme="minorHAnsi" w:cstheme="minorHAnsi"/>
        </w:rPr>
        <w:t>E</w:t>
      </w:r>
      <w:r w:rsidR="00CD6BA8" w:rsidRPr="008D0A9C">
        <w:rPr>
          <w:rFonts w:asciiTheme="minorHAnsi" w:hAnsiTheme="minorHAnsi" w:cstheme="minorHAnsi"/>
        </w:rPr>
        <w:t xml:space="preserve">nsure </w:t>
      </w:r>
      <w:r w:rsidRPr="008D0A9C">
        <w:rPr>
          <w:rFonts w:asciiTheme="minorHAnsi" w:hAnsiTheme="minorHAnsi" w:cstheme="minorHAnsi"/>
        </w:rPr>
        <w:t>the delivery of BEET to all our customers</w:t>
      </w:r>
      <w:r w:rsidR="0026361C" w:rsidRPr="008D0A9C">
        <w:rPr>
          <w:rFonts w:asciiTheme="minorHAnsi" w:hAnsiTheme="minorHAnsi" w:cstheme="minorHAnsi"/>
        </w:rPr>
        <w:t xml:space="preserve"> and be committed to the Odyssey ethos and objectives.</w:t>
      </w:r>
      <w:r w:rsidRPr="008D0A9C">
        <w:rPr>
          <w:rFonts w:asciiTheme="minorHAnsi" w:hAnsiTheme="minorHAnsi" w:cstheme="minorHAnsi"/>
        </w:rPr>
        <w:t xml:space="preserve"> </w:t>
      </w:r>
      <w:r w:rsidR="00CD6BA8" w:rsidRPr="008D0A9C">
        <w:rPr>
          <w:rFonts w:asciiTheme="minorHAnsi" w:hAnsiTheme="minorHAnsi" w:cstheme="minorHAnsi"/>
        </w:rPr>
        <w:t xml:space="preserve"> </w:t>
      </w:r>
    </w:p>
    <w:p w14:paraId="3B1E5688" w14:textId="77777777"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Be committed to and work in accordance with our</w:t>
      </w:r>
      <w:r w:rsidR="00233D35" w:rsidRPr="008D0A9C">
        <w:rPr>
          <w:rFonts w:asciiTheme="minorHAnsi" w:hAnsiTheme="minorHAnsi" w:cstheme="minorHAnsi"/>
        </w:rPr>
        <w:t xml:space="preserve"> Safeguarding,</w:t>
      </w:r>
      <w:r w:rsidRPr="008D0A9C">
        <w:rPr>
          <w:rFonts w:asciiTheme="minorHAnsi" w:hAnsiTheme="minorHAnsi" w:cstheme="minorHAnsi"/>
        </w:rPr>
        <w:t xml:space="preserve"> </w:t>
      </w:r>
      <w:r w:rsidR="00233D35" w:rsidRPr="008D0A9C">
        <w:rPr>
          <w:rFonts w:asciiTheme="minorHAnsi" w:hAnsiTheme="minorHAnsi" w:cstheme="minorHAnsi"/>
        </w:rPr>
        <w:t>H</w:t>
      </w:r>
      <w:r w:rsidRPr="008D0A9C">
        <w:rPr>
          <w:rFonts w:asciiTheme="minorHAnsi" w:hAnsiTheme="minorHAnsi" w:cstheme="minorHAnsi"/>
        </w:rPr>
        <w:t xml:space="preserve">ealth </w:t>
      </w:r>
      <w:r w:rsidR="00233D35" w:rsidRPr="008D0A9C">
        <w:rPr>
          <w:rFonts w:asciiTheme="minorHAnsi" w:hAnsiTheme="minorHAnsi" w:cstheme="minorHAnsi"/>
        </w:rPr>
        <w:t>&amp; Safety</w:t>
      </w:r>
      <w:r w:rsidR="00D603BB" w:rsidRPr="008D0A9C">
        <w:rPr>
          <w:rFonts w:asciiTheme="minorHAnsi" w:hAnsiTheme="minorHAnsi" w:cstheme="minorHAnsi"/>
        </w:rPr>
        <w:t>, Equality</w:t>
      </w:r>
      <w:r w:rsidR="00233D35" w:rsidRPr="008D0A9C">
        <w:rPr>
          <w:rFonts w:asciiTheme="minorHAnsi" w:hAnsiTheme="minorHAnsi" w:cstheme="minorHAnsi"/>
        </w:rPr>
        <w:t xml:space="preserve"> </w:t>
      </w:r>
      <w:r w:rsidRPr="008D0A9C">
        <w:rPr>
          <w:rFonts w:asciiTheme="minorHAnsi" w:hAnsiTheme="minorHAnsi" w:cstheme="minorHAnsi"/>
        </w:rPr>
        <w:t xml:space="preserve">and </w:t>
      </w:r>
      <w:r w:rsidR="00233D35" w:rsidRPr="008D0A9C">
        <w:rPr>
          <w:rFonts w:asciiTheme="minorHAnsi" w:hAnsiTheme="minorHAnsi" w:cstheme="minorHAnsi"/>
        </w:rPr>
        <w:t xml:space="preserve">other </w:t>
      </w:r>
      <w:r w:rsidRPr="008D0A9C">
        <w:rPr>
          <w:rFonts w:asciiTheme="minorHAnsi" w:hAnsiTheme="minorHAnsi" w:cstheme="minorHAnsi"/>
        </w:rPr>
        <w:t>established</w:t>
      </w:r>
      <w:r w:rsidR="00233D35" w:rsidRPr="008D0A9C">
        <w:rPr>
          <w:rFonts w:asciiTheme="minorHAnsi" w:hAnsiTheme="minorHAnsi" w:cstheme="minorHAnsi"/>
        </w:rPr>
        <w:t xml:space="preserve"> policies and </w:t>
      </w:r>
      <w:r w:rsidRPr="008D0A9C">
        <w:rPr>
          <w:rFonts w:asciiTheme="minorHAnsi" w:hAnsiTheme="minorHAnsi" w:cstheme="minorHAnsi"/>
        </w:rPr>
        <w:t>procedures.</w:t>
      </w:r>
    </w:p>
    <w:bookmarkEnd w:id="0"/>
    <w:p w14:paraId="15EA702F" w14:textId="77777777"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Be flexible undertake such ot</w:t>
      </w:r>
      <w:r w:rsidR="004019C4" w:rsidRPr="008D0A9C">
        <w:rPr>
          <w:rFonts w:asciiTheme="minorHAnsi" w:hAnsiTheme="minorHAnsi" w:cstheme="minorHAnsi"/>
        </w:rPr>
        <w:t>her duties that may be required</w:t>
      </w:r>
      <w:r w:rsidR="00D603BB" w:rsidRPr="008D0A9C">
        <w:rPr>
          <w:rFonts w:asciiTheme="minorHAnsi" w:hAnsiTheme="minorHAnsi" w:cstheme="minorHAnsi"/>
        </w:rPr>
        <w:t xml:space="preserve"> including occasionally working evenings, weekends and public holidays</w:t>
      </w:r>
      <w:r w:rsidR="0026361C" w:rsidRPr="008D0A9C">
        <w:rPr>
          <w:rFonts w:asciiTheme="minorHAnsi" w:hAnsiTheme="minorHAnsi" w:cstheme="minorHAnsi"/>
        </w:rPr>
        <w:t>, if required</w:t>
      </w:r>
      <w:r w:rsidR="004019C4" w:rsidRPr="008D0A9C">
        <w:rPr>
          <w:rFonts w:asciiTheme="minorHAnsi" w:hAnsiTheme="minorHAnsi" w:cstheme="minorHAnsi"/>
        </w:rPr>
        <w:t>.</w:t>
      </w:r>
    </w:p>
    <w:p w14:paraId="7CE044F1" w14:textId="77777777" w:rsidR="0067335F" w:rsidRPr="008D0A9C" w:rsidRDefault="0067335F" w:rsidP="006823C7">
      <w:pPr>
        <w:widowControl w:val="0"/>
        <w:rPr>
          <w:rFonts w:asciiTheme="minorHAnsi" w:hAnsiTheme="minorHAnsi" w:cstheme="minorHAnsi"/>
          <w:b/>
          <w:snapToGrid w:val="0"/>
          <w:highlight w:val="yellow"/>
        </w:rPr>
      </w:pPr>
    </w:p>
    <w:p w14:paraId="1EBE6047" w14:textId="77777777" w:rsidR="0067335F" w:rsidRPr="008D0A9C" w:rsidRDefault="0067335F" w:rsidP="006823C7">
      <w:pPr>
        <w:widowControl w:val="0"/>
        <w:rPr>
          <w:rFonts w:asciiTheme="minorHAnsi" w:hAnsiTheme="minorHAnsi" w:cstheme="minorHAnsi"/>
          <w:b/>
          <w:snapToGrid w:val="0"/>
          <w:highlight w:val="yellow"/>
        </w:rPr>
      </w:pPr>
    </w:p>
    <w:p w14:paraId="382A3592" w14:textId="7978A57A" w:rsidR="006823C7" w:rsidRPr="008D0A9C" w:rsidRDefault="006823C7" w:rsidP="006823C7">
      <w:pPr>
        <w:widowControl w:val="0"/>
        <w:rPr>
          <w:rFonts w:asciiTheme="minorHAnsi" w:hAnsiTheme="minorHAnsi" w:cstheme="minorHAnsi"/>
          <w:b/>
          <w:snapToGrid w:val="0"/>
        </w:rPr>
      </w:pPr>
      <w:r w:rsidRPr="008D0A9C">
        <w:rPr>
          <w:rFonts w:asciiTheme="minorHAnsi" w:hAnsiTheme="minorHAnsi" w:cstheme="minorHAnsi"/>
          <w:b/>
          <w:snapToGrid w:val="0"/>
        </w:rPr>
        <w:t>SELECTION CRITERIA</w:t>
      </w:r>
    </w:p>
    <w:p w14:paraId="5A9BF487" w14:textId="76C4BEC9" w:rsidR="0067335F" w:rsidRDefault="006823C7" w:rsidP="0045714D">
      <w:pPr>
        <w:pStyle w:val="Heading2"/>
        <w:rPr>
          <w:rFonts w:asciiTheme="minorHAnsi" w:hAnsiTheme="minorHAnsi" w:cstheme="minorHAnsi"/>
          <w:sz w:val="24"/>
          <w:szCs w:val="24"/>
        </w:rPr>
      </w:pPr>
      <w:r w:rsidRPr="008D0A9C">
        <w:rPr>
          <w:rFonts w:asciiTheme="minorHAnsi" w:hAnsiTheme="minorHAnsi" w:cstheme="minorHAnsi"/>
          <w:sz w:val="24"/>
          <w:szCs w:val="24"/>
        </w:rPr>
        <w:t>Essential Criteria</w:t>
      </w:r>
    </w:p>
    <w:p w14:paraId="49AB2B84" w14:textId="77777777" w:rsidR="00CC6FD8" w:rsidRDefault="00CC6FD8" w:rsidP="00CC6FD8"/>
    <w:p w14:paraId="667FE0AE" w14:textId="77777777" w:rsidR="002D7253" w:rsidRPr="002D7253" w:rsidRDefault="002D7253" w:rsidP="002D7253">
      <w:pPr>
        <w:numPr>
          <w:ilvl w:val="0"/>
          <w:numId w:val="39"/>
        </w:numPr>
        <w:rPr>
          <w:rFonts w:asciiTheme="minorHAnsi" w:hAnsiTheme="minorHAnsi" w:cstheme="minorHAnsi"/>
        </w:rPr>
      </w:pPr>
      <w:r w:rsidRPr="002D7253">
        <w:rPr>
          <w:rFonts w:asciiTheme="minorHAnsi" w:hAnsiTheme="minorHAnsi" w:cstheme="minorHAnsi"/>
        </w:rPr>
        <w:t>Good Standard of Education.</w:t>
      </w:r>
    </w:p>
    <w:p w14:paraId="52DB6B9F" w14:textId="77777777" w:rsidR="002D7253" w:rsidRPr="002D7253" w:rsidRDefault="002D7253" w:rsidP="002D7253">
      <w:pPr>
        <w:numPr>
          <w:ilvl w:val="0"/>
          <w:numId w:val="39"/>
        </w:numPr>
        <w:rPr>
          <w:rFonts w:asciiTheme="minorHAnsi" w:hAnsiTheme="minorHAnsi" w:cstheme="minorHAnsi"/>
        </w:rPr>
      </w:pPr>
      <w:r w:rsidRPr="002D7253">
        <w:rPr>
          <w:rFonts w:asciiTheme="minorHAnsi" w:hAnsiTheme="minorHAnsi" w:cstheme="minorHAnsi"/>
        </w:rPr>
        <w:t>At least 6 month’s experience in a customer facing role in either Retail, Tourism or Hospitality.</w:t>
      </w:r>
    </w:p>
    <w:p w14:paraId="46BC88A1" w14:textId="77777777" w:rsidR="002D7253" w:rsidRPr="002D7253" w:rsidRDefault="002D7253" w:rsidP="002D7253">
      <w:pPr>
        <w:numPr>
          <w:ilvl w:val="0"/>
          <w:numId w:val="39"/>
        </w:numPr>
        <w:rPr>
          <w:rFonts w:asciiTheme="minorHAnsi" w:hAnsiTheme="minorHAnsi" w:cstheme="minorHAnsi"/>
        </w:rPr>
      </w:pPr>
      <w:r w:rsidRPr="002D7253">
        <w:rPr>
          <w:rFonts w:asciiTheme="minorHAnsi" w:hAnsiTheme="minorHAnsi" w:cstheme="minorHAnsi"/>
        </w:rPr>
        <w:t>Appointment to these posts may require an Enhanced Disclosure Certificate from AccessNI which meets the standards required by W5.</w:t>
      </w:r>
    </w:p>
    <w:p w14:paraId="49D26879" w14:textId="77777777" w:rsidR="002D7253" w:rsidRPr="002D7253" w:rsidRDefault="002D7253" w:rsidP="002D7253">
      <w:pPr>
        <w:numPr>
          <w:ilvl w:val="0"/>
          <w:numId w:val="39"/>
        </w:numPr>
        <w:rPr>
          <w:rFonts w:asciiTheme="minorHAnsi" w:hAnsiTheme="minorHAnsi" w:cstheme="minorHAnsi"/>
        </w:rPr>
      </w:pPr>
      <w:r w:rsidRPr="002D7253">
        <w:rPr>
          <w:rFonts w:asciiTheme="minorHAnsi" w:hAnsiTheme="minorHAnsi" w:cstheme="minorHAnsi"/>
        </w:rPr>
        <w:t>Flexible approach, this role will have a rota includes evenings, weekends and holiday periods.</w:t>
      </w:r>
    </w:p>
    <w:p w14:paraId="4B473F19" w14:textId="77777777" w:rsidR="0045714D" w:rsidRPr="008D0A9C" w:rsidRDefault="0045714D" w:rsidP="0045714D">
      <w:pPr>
        <w:pStyle w:val="Heading2"/>
        <w:rPr>
          <w:rFonts w:asciiTheme="minorHAnsi" w:hAnsiTheme="minorHAnsi" w:cstheme="minorHAnsi"/>
          <w:sz w:val="24"/>
          <w:szCs w:val="24"/>
        </w:rPr>
      </w:pPr>
      <w:r w:rsidRPr="008D0A9C">
        <w:rPr>
          <w:rFonts w:asciiTheme="minorHAnsi" w:hAnsiTheme="minorHAnsi" w:cstheme="minorHAnsi"/>
          <w:sz w:val="24"/>
          <w:szCs w:val="24"/>
        </w:rPr>
        <w:t>Desirable Criteria</w:t>
      </w:r>
    </w:p>
    <w:p w14:paraId="57BC3E5C" w14:textId="77777777" w:rsidR="00C26EDF" w:rsidRDefault="00C26EDF" w:rsidP="0045714D">
      <w:pPr>
        <w:rPr>
          <w:rFonts w:asciiTheme="minorHAnsi" w:hAnsiTheme="minorHAnsi" w:cstheme="minorHAnsi"/>
        </w:rPr>
      </w:pPr>
    </w:p>
    <w:p w14:paraId="2AE87FD6" w14:textId="77777777" w:rsidR="001D7644" w:rsidRPr="001D7644" w:rsidRDefault="001D7644" w:rsidP="001D7644">
      <w:pPr>
        <w:rPr>
          <w:rFonts w:asciiTheme="minorHAnsi" w:hAnsiTheme="minorHAnsi" w:cstheme="minorHAnsi"/>
        </w:rPr>
      </w:pPr>
      <w:r w:rsidRPr="001D7644">
        <w:rPr>
          <w:rFonts w:asciiTheme="minorHAnsi" w:hAnsiTheme="minorHAnsi" w:cstheme="minorHAnsi"/>
        </w:rPr>
        <w:t>Where the number of applications received warrants, W5 reserves the right to apply the following desirable criteria: -</w:t>
      </w:r>
    </w:p>
    <w:p w14:paraId="347D0DCA" w14:textId="77777777" w:rsidR="001D7644" w:rsidRPr="001D7644" w:rsidRDefault="001D7644" w:rsidP="001D7644">
      <w:pPr>
        <w:rPr>
          <w:rFonts w:asciiTheme="minorHAnsi" w:hAnsiTheme="minorHAnsi" w:cstheme="minorHAnsi"/>
        </w:rPr>
      </w:pPr>
    </w:p>
    <w:p w14:paraId="3C86BCB0" w14:textId="77777777" w:rsidR="001D7644" w:rsidRPr="001D7644" w:rsidRDefault="001D7644" w:rsidP="001D7644">
      <w:pPr>
        <w:numPr>
          <w:ilvl w:val="0"/>
          <w:numId w:val="40"/>
        </w:numPr>
        <w:rPr>
          <w:rFonts w:asciiTheme="minorHAnsi" w:hAnsiTheme="minorHAnsi" w:cstheme="minorHAnsi"/>
        </w:rPr>
      </w:pPr>
      <w:r w:rsidRPr="001D7644">
        <w:rPr>
          <w:rFonts w:asciiTheme="minorHAnsi" w:hAnsiTheme="minorHAnsi" w:cstheme="minorHAnsi"/>
        </w:rPr>
        <w:t>Cash handling experience.</w:t>
      </w:r>
    </w:p>
    <w:p w14:paraId="180173E9" w14:textId="77777777" w:rsidR="001D7644" w:rsidRPr="001D7644" w:rsidRDefault="001D7644" w:rsidP="001D7644">
      <w:pPr>
        <w:numPr>
          <w:ilvl w:val="0"/>
          <w:numId w:val="40"/>
        </w:numPr>
        <w:rPr>
          <w:rFonts w:asciiTheme="minorHAnsi" w:hAnsiTheme="minorHAnsi" w:cstheme="minorHAnsi"/>
        </w:rPr>
      </w:pPr>
      <w:r w:rsidRPr="001D7644">
        <w:rPr>
          <w:rFonts w:asciiTheme="minorHAnsi" w:hAnsiTheme="minorHAnsi" w:cstheme="minorHAnsi"/>
        </w:rPr>
        <w:t>Possess a current basic food hygiene certificate [gained within the last 4 years].</w:t>
      </w:r>
    </w:p>
    <w:p w14:paraId="1F26DEAA" w14:textId="76366590" w:rsidR="002D7253" w:rsidRPr="001D7644" w:rsidRDefault="001D7644" w:rsidP="0045714D">
      <w:pPr>
        <w:numPr>
          <w:ilvl w:val="0"/>
          <w:numId w:val="40"/>
        </w:numPr>
        <w:rPr>
          <w:rFonts w:asciiTheme="minorHAnsi" w:hAnsiTheme="minorHAnsi" w:cstheme="minorHAnsi"/>
        </w:rPr>
      </w:pPr>
      <w:r w:rsidRPr="001D7644">
        <w:rPr>
          <w:rFonts w:asciiTheme="minorHAnsi" w:hAnsiTheme="minorHAnsi" w:cstheme="minorHAnsi"/>
        </w:rPr>
        <w:t xml:space="preserve">Possess a recent World Host Certificate [gained within the last 3 years] </w:t>
      </w:r>
    </w:p>
    <w:p w14:paraId="356F37A4" w14:textId="77777777" w:rsidR="002D7253" w:rsidRPr="008D0A9C" w:rsidRDefault="002D7253" w:rsidP="0045714D">
      <w:pPr>
        <w:rPr>
          <w:rFonts w:asciiTheme="minorHAnsi" w:hAnsiTheme="minorHAnsi" w:cstheme="minorHAnsi"/>
        </w:rPr>
      </w:pPr>
    </w:p>
    <w:p w14:paraId="3E3D14BF" w14:textId="77777777" w:rsidR="00C26EDF" w:rsidRDefault="00C26EDF" w:rsidP="00C26EDF">
      <w:pPr>
        <w:widowControl w:val="0"/>
        <w:rPr>
          <w:rFonts w:asciiTheme="minorHAnsi" w:hAnsiTheme="minorHAnsi" w:cstheme="minorHAnsi"/>
          <w:b/>
          <w:i/>
          <w:snapToGrid w:val="0"/>
        </w:rPr>
      </w:pPr>
      <w:r w:rsidRPr="008D0A9C">
        <w:rPr>
          <w:rFonts w:asciiTheme="minorHAnsi" w:hAnsiTheme="minorHAnsi" w:cstheme="minorHAnsi"/>
          <w:b/>
          <w:i/>
          <w:snapToGrid w:val="0"/>
        </w:rPr>
        <w:t>Salary</w:t>
      </w:r>
    </w:p>
    <w:p w14:paraId="5CE5C304" w14:textId="77777777" w:rsidR="001D7644" w:rsidRDefault="001D7644" w:rsidP="00C26EDF">
      <w:pPr>
        <w:widowControl w:val="0"/>
        <w:rPr>
          <w:rFonts w:asciiTheme="minorHAnsi" w:hAnsiTheme="minorHAnsi" w:cstheme="minorHAnsi"/>
          <w:b/>
          <w:i/>
          <w:snapToGrid w:val="0"/>
        </w:rPr>
      </w:pPr>
    </w:p>
    <w:p w14:paraId="7EEAF413" w14:textId="5CEBF8B7" w:rsidR="001D7644" w:rsidRDefault="00225714" w:rsidP="00C26EDF">
      <w:pPr>
        <w:widowControl w:val="0"/>
        <w:rPr>
          <w:rFonts w:asciiTheme="minorHAnsi" w:hAnsiTheme="minorHAnsi" w:cstheme="minorHAnsi"/>
          <w:bCs/>
          <w:iCs/>
          <w:snapToGrid w:val="0"/>
        </w:rPr>
      </w:pPr>
      <w:r>
        <w:rPr>
          <w:rFonts w:asciiTheme="minorHAnsi" w:hAnsiTheme="minorHAnsi" w:cstheme="minorHAnsi"/>
          <w:bCs/>
          <w:iCs/>
          <w:snapToGrid w:val="0"/>
        </w:rPr>
        <w:t>£12.85 per hour</w:t>
      </w:r>
    </w:p>
    <w:p w14:paraId="72DA043A" w14:textId="77777777" w:rsidR="001D7644" w:rsidRDefault="001D7644" w:rsidP="00C26EDF">
      <w:pPr>
        <w:widowControl w:val="0"/>
        <w:rPr>
          <w:rFonts w:asciiTheme="minorHAnsi" w:hAnsiTheme="minorHAnsi" w:cstheme="minorHAnsi"/>
          <w:bCs/>
          <w:iCs/>
          <w:snapToGrid w:val="0"/>
        </w:rPr>
      </w:pPr>
    </w:p>
    <w:p w14:paraId="43FBD2AB" w14:textId="77777777" w:rsidR="001D7644" w:rsidRPr="001D7644" w:rsidRDefault="001D7644" w:rsidP="00C26EDF">
      <w:pPr>
        <w:widowControl w:val="0"/>
        <w:rPr>
          <w:rFonts w:asciiTheme="minorHAnsi" w:hAnsiTheme="minorHAnsi" w:cstheme="minorHAnsi"/>
          <w:bCs/>
          <w:iCs/>
          <w:snapToGrid w:val="0"/>
        </w:rPr>
      </w:pPr>
    </w:p>
    <w:p w14:paraId="0478D8DD" w14:textId="77777777" w:rsidR="00C26EDF" w:rsidRDefault="00C26EDF" w:rsidP="00C26EDF">
      <w:pPr>
        <w:contextualSpacing/>
        <w:rPr>
          <w:rFonts w:asciiTheme="minorHAnsi" w:hAnsiTheme="minorHAnsi" w:cstheme="minorHAnsi"/>
          <w:b/>
          <w:i/>
          <w:iCs/>
        </w:rPr>
      </w:pPr>
    </w:p>
    <w:p w14:paraId="6D5EC5BB" w14:textId="77777777" w:rsidR="001D7644" w:rsidRPr="008D0A9C" w:rsidRDefault="001D7644" w:rsidP="00C26EDF">
      <w:pPr>
        <w:contextualSpacing/>
        <w:rPr>
          <w:rFonts w:asciiTheme="minorHAnsi" w:hAnsiTheme="minorHAnsi" w:cstheme="minorHAnsi"/>
          <w:b/>
          <w:i/>
          <w:iCs/>
        </w:rPr>
      </w:pPr>
    </w:p>
    <w:p w14:paraId="514445C4" w14:textId="77777777" w:rsidR="003D32CB" w:rsidRPr="003D32CB" w:rsidRDefault="003D32CB" w:rsidP="003D32CB">
      <w:pPr>
        <w:rPr>
          <w:rFonts w:asciiTheme="minorHAnsi" w:eastAsia="Times New Roman" w:hAnsiTheme="minorHAnsi" w:cstheme="minorHAnsi"/>
          <w:b/>
          <w:bCs/>
          <w:sz w:val="22"/>
          <w:szCs w:val="22"/>
          <w:lang w:eastAsia="en-GB"/>
        </w:rPr>
      </w:pPr>
      <w:r w:rsidRPr="003D32CB">
        <w:rPr>
          <w:rFonts w:asciiTheme="minorHAnsi" w:eastAsia="Times New Roman" w:hAnsiTheme="minorHAnsi" w:cstheme="minorHAnsi"/>
          <w:b/>
          <w:bCs/>
          <w:sz w:val="22"/>
          <w:szCs w:val="22"/>
          <w:lang w:eastAsia="en-GB"/>
        </w:rPr>
        <w:t>COMPANY BENEFITS</w:t>
      </w:r>
    </w:p>
    <w:p w14:paraId="6EBF75A8" w14:textId="205311D9" w:rsidR="003D32CB" w:rsidRPr="003D32CB" w:rsidRDefault="003D32CB" w:rsidP="003D32CB">
      <w:pPr>
        <w:rPr>
          <w:rFonts w:asciiTheme="minorHAnsi" w:eastAsia="Times New Roman" w:hAnsiTheme="minorHAnsi" w:cstheme="minorHAnsi"/>
          <w:sz w:val="22"/>
          <w:szCs w:val="22"/>
          <w:lang w:eastAsia="en-GB"/>
        </w:rPr>
      </w:pPr>
    </w:p>
    <w:p w14:paraId="4211A11F" w14:textId="77777777" w:rsidR="003D32CB" w:rsidRPr="003D32CB" w:rsidRDefault="003D32CB" w:rsidP="003D32CB">
      <w:pPr>
        <w:numPr>
          <w:ilvl w:val="0"/>
          <w:numId w:val="21"/>
        </w:numPr>
        <w:rPr>
          <w:rFonts w:asciiTheme="minorHAnsi" w:hAnsiTheme="minorHAnsi" w:cstheme="minorHAnsi"/>
          <w:sz w:val="22"/>
          <w:szCs w:val="22"/>
        </w:rPr>
      </w:pPr>
      <w:r w:rsidRPr="003D32CB">
        <w:rPr>
          <w:rFonts w:asciiTheme="minorHAnsi" w:hAnsiTheme="minorHAnsi" w:cstheme="minorHAnsi"/>
          <w:sz w:val="22"/>
          <w:szCs w:val="22"/>
        </w:rPr>
        <w:t>Free car parking.</w:t>
      </w:r>
    </w:p>
    <w:p w14:paraId="395EFC1A" w14:textId="77777777" w:rsidR="003D32CB" w:rsidRPr="003D32CB" w:rsidRDefault="003D32CB" w:rsidP="003D32CB">
      <w:pPr>
        <w:numPr>
          <w:ilvl w:val="0"/>
          <w:numId w:val="22"/>
        </w:numPr>
        <w:rPr>
          <w:rFonts w:asciiTheme="minorHAnsi" w:hAnsiTheme="minorHAnsi" w:cstheme="minorHAnsi"/>
          <w:sz w:val="22"/>
          <w:szCs w:val="22"/>
        </w:rPr>
      </w:pPr>
      <w:r w:rsidRPr="003D32CB">
        <w:rPr>
          <w:rFonts w:asciiTheme="minorHAnsi" w:hAnsiTheme="minorHAnsi" w:cstheme="minorHAnsi"/>
          <w:sz w:val="22"/>
          <w:szCs w:val="22"/>
        </w:rPr>
        <w:t>33% Discount in the W5 cafe, including coffee and 10% discount in the W5 shop.</w:t>
      </w:r>
    </w:p>
    <w:p w14:paraId="3A5C4C9F" w14:textId="1CD1B5E0" w:rsidR="0055735F" w:rsidRPr="005B7EFF" w:rsidRDefault="0055735F" w:rsidP="003D32CB">
      <w:pPr>
        <w:numPr>
          <w:ilvl w:val="0"/>
          <w:numId w:val="22"/>
        </w:numPr>
        <w:rPr>
          <w:sz w:val="22"/>
          <w:szCs w:val="22"/>
        </w:rPr>
      </w:pPr>
      <w:r>
        <w:rPr>
          <w:rFonts w:asciiTheme="minorHAnsi" w:hAnsiTheme="minorHAnsi" w:cstheme="minorHAnsi"/>
          <w:sz w:val="22"/>
          <w:szCs w:val="22"/>
        </w:rPr>
        <w:t xml:space="preserve">Sociable working hours </w:t>
      </w:r>
      <w:r w:rsidRPr="0055735F">
        <w:rPr>
          <w:sz w:val="22"/>
          <w:szCs w:val="22"/>
        </w:rPr>
        <w:t>-</w:t>
      </w:r>
      <w:r w:rsidR="001C0700">
        <w:rPr>
          <w:rFonts w:asciiTheme="minorHAnsi" w:hAnsiTheme="minorHAnsi" w:cstheme="minorHAnsi"/>
          <w:sz w:val="22"/>
          <w:szCs w:val="22"/>
        </w:rPr>
        <w:t xml:space="preserve"> most</w:t>
      </w:r>
      <w:r>
        <w:rPr>
          <w:rFonts w:asciiTheme="minorHAnsi" w:hAnsiTheme="minorHAnsi" w:cstheme="minorHAnsi"/>
          <w:sz w:val="22"/>
          <w:szCs w:val="22"/>
        </w:rPr>
        <w:t xml:space="preserve"> hours are scheduled between 9.00 am and 6.00 pm</w:t>
      </w:r>
      <w:r w:rsidR="001C0700">
        <w:rPr>
          <w:rFonts w:asciiTheme="minorHAnsi" w:hAnsiTheme="minorHAnsi" w:cstheme="minorHAnsi"/>
          <w:sz w:val="22"/>
          <w:szCs w:val="22"/>
        </w:rPr>
        <w:t>, with an occasional evening.</w:t>
      </w:r>
    </w:p>
    <w:p w14:paraId="461BB7F3" w14:textId="69E2D04C" w:rsidR="005B7EFF" w:rsidRPr="0055735F" w:rsidRDefault="005B7EFF" w:rsidP="003D32CB">
      <w:pPr>
        <w:numPr>
          <w:ilvl w:val="0"/>
          <w:numId w:val="22"/>
        </w:numPr>
        <w:rPr>
          <w:sz w:val="22"/>
          <w:szCs w:val="22"/>
        </w:rPr>
      </w:pPr>
      <w:r>
        <w:rPr>
          <w:rFonts w:asciiTheme="minorHAnsi" w:hAnsiTheme="minorHAnsi" w:cstheme="minorHAnsi"/>
          <w:sz w:val="22"/>
          <w:szCs w:val="22"/>
        </w:rPr>
        <w:t>Advanced rota provided – with your full rota confirmed prior to your start date</w:t>
      </w:r>
      <w:r w:rsidR="002B6514">
        <w:rPr>
          <w:rFonts w:asciiTheme="minorHAnsi" w:hAnsiTheme="minorHAnsi" w:cstheme="minorHAnsi"/>
          <w:sz w:val="22"/>
          <w:szCs w:val="22"/>
        </w:rPr>
        <w:t>.</w:t>
      </w:r>
    </w:p>
    <w:p w14:paraId="46504437" w14:textId="6B7530EE" w:rsidR="0055735F" w:rsidRPr="00797126" w:rsidRDefault="00EC2CEE" w:rsidP="003D32CB">
      <w:pPr>
        <w:numPr>
          <w:ilvl w:val="0"/>
          <w:numId w:val="22"/>
        </w:numPr>
        <w:rPr>
          <w:sz w:val="22"/>
          <w:szCs w:val="22"/>
        </w:rPr>
      </w:pPr>
      <w:r>
        <w:rPr>
          <w:rFonts w:asciiTheme="minorHAnsi" w:hAnsiTheme="minorHAnsi" w:cstheme="minorHAnsi"/>
          <w:sz w:val="22"/>
          <w:szCs w:val="22"/>
        </w:rPr>
        <w:t>Opportunity for a permanent casual position upon</w:t>
      </w:r>
      <w:r w:rsidR="008A3FB7">
        <w:rPr>
          <w:rFonts w:asciiTheme="minorHAnsi" w:hAnsiTheme="minorHAnsi" w:cstheme="minorHAnsi"/>
          <w:sz w:val="22"/>
          <w:szCs w:val="22"/>
        </w:rPr>
        <w:t xml:space="preserve"> successful completion of </w:t>
      </w:r>
      <w:r w:rsidR="00797126">
        <w:rPr>
          <w:rFonts w:asciiTheme="minorHAnsi" w:hAnsiTheme="minorHAnsi" w:cstheme="minorHAnsi"/>
          <w:sz w:val="22"/>
          <w:szCs w:val="22"/>
        </w:rPr>
        <w:t>the fixed term contract.</w:t>
      </w:r>
    </w:p>
    <w:p w14:paraId="66B9B1FE" w14:textId="718E71DA" w:rsidR="00797126" w:rsidRPr="003D32CB" w:rsidRDefault="00797126" w:rsidP="003D32CB">
      <w:pPr>
        <w:numPr>
          <w:ilvl w:val="0"/>
          <w:numId w:val="22"/>
        </w:numPr>
        <w:rPr>
          <w:sz w:val="22"/>
          <w:szCs w:val="22"/>
        </w:rPr>
      </w:pPr>
      <w:r>
        <w:rPr>
          <w:rFonts w:asciiTheme="minorHAnsi" w:hAnsiTheme="minorHAnsi" w:cstheme="minorHAnsi"/>
          <w:sz w:val="22"/>
          <w:szCs w:val="22"/>
        </w:rPr>
        <w:t>Annual Leave available pro-rata</w:t>
      </w:r>
    </w:p>
    <w:p w14:paraId="095D206D" w14:textId="77777777" w:rsidR="00C26EDF" w:rsidRPr="003D32CB" w:rsidRDefault="00C26EDF" w:rsidP="0045714D">
      <w:pPr>
        <w:rPr>
          <w:rFonts w:asciiTheme="minorHAnsi" w:hAnsiTheme="minorHAnsi" w:cstheme="minorHAnsi"/>
          <w:sz w:val="22"/>
          <w:szCs w:val="22"/>
        </w:rPr>
      </w:pPr>
    </w:p>
    <w:sectPr w:rsidR="00C26EDF" w:rsidRPr="003D32CB" w:rsidSect="00F150FE">
      <w:headerReference w:type="even" r:id="rId12"/>
      <w:headerReference w:type="default" r:id="rId13"/>
      <w:footerReference w:type="even" r:id="rId14"/>
      <w:footerReference w:type="default" r:id="rId15"/>
      <w:headerReference w:type="first" r:id="rId16"/>
      <w:footerReference w:type="first" r:id="rId17"/>
      <w:pgSz w:w="11906" w:h="16838" w:code="9"/>
      <w:pgMar w:top="2134"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B933" w14:textId="77777777" w:rsidR="009E7BFD" w:rsidRDefault="009E7BFD" w:rsidP="00750566">
      <w:r>
        <w:separator/>
      </w:r>
    </w:p>
  </w:endnote>
  <w:endnote w:type="continuationSeparator" w:id="0">
    <w:p w14:paraId="7E75F0E3" w14:textId="77777777" w:rsidR="009E7BFD" w:rsidRDefault="009E7BFD" w:rsidP="0075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merican Typewriter Light">
    <w:charset w:val="00"/>
    <w:family w:val="auto"/>
    <w:pitch w:val="variable"/>
    <w:sig w:usb0="00000003" w:usb1="00000000" w:usb2="00000000" w:usb3="00000000" w:csb0="00000001" w:csb1="00000000"/>
  </w:font>
  <w:font w:name="Lucida Grand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5282" w14:textId="77777777" w:rsidR="00101FE7" w:rsidRDefault="00101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32E" w14:textId="6B483177" w:rsidR="00C61035" w:rsidRDefault="005E7581">
    <w:pPr>
      <w:pStyle w:val="Footer"/>
      <w:rPr>
        <w:rFonts w:ascii="Helvetica" w:hAnsi="Helvetica" w:cs="Helvetica"/>
        <w:color w:val="000000"/>
        <w:sz w:val="18"/>
        <w:szCs w:val="18"/>
        <w:lang w:eastAsia="en-GB"/>
      </w:rPr>
    </w:pPr>
    <w:r>
      <w:rPr>
        <w:noProof/>
      </w:rPr>
      <w:drawing>
        <wp:anchor distT="0" distB="0" distL="114300" distR="114300" simplePos="0" relativeHeight="251659776" behindDoc="1" locked="0" layoutInCell="1" allowOverlap="1" wp14:anchorId="4B9E87E8" wp14:editId="1C7BA45A">
          <wp:simplePos x="0" y="0"/>
          <wp:positionH relativeFrom="margin">
            <wp:align>left</wp:align>
          </wp:positionH>
          <wp:positionV relativeFrom="paragraph">
            <wp:posOffset>-372000</wp:posOffset>
          </wp:positionV>
          <wp:extent cx="2966845" cy="675990"/>
          <wp:effectExtent l="0" t="0" r="0" b="0"/>
          <wp:wrapNone/>
          <wp:docPr id="3"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video g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845" cy="6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6CEFE" w14:textId="77777777" w:rsidR="00C61035" w:rsidRDefault="00C61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246A" w14:textId="77777777" w:rsidR="00101FE7" w:rsidRDefault="00101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7ACC" w14:textId="77777777" w:rsidR="009E7BFD" w:rsidRDefault="009E7BFD" w:rsidP="00750566">
      <w:r>
        <w:separator/>
      </w:r>
    </w:p>
  </w:footnote>
  <w:footnote w:type="continuationSeparator" w:id="0">
    <w:p w14:paraId="15E6466E" w14:textId="77777777" w:rsidR="009E7BFD" w:rsidRDefault="009E7BFD" w:rsidP="0075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7225" w14:textId="77777777" w:rsidR="00101FE7" w:rsidRDefault="00101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653" w14:textId="37BFAC3D" w:rsidR="005F3E77" w:rsidRDefault="005E7581">
    <w:pPr>
      <w:pStyle w:val="Header"/>
    </w:pPr>
    <w:r>
      <w:rPr>
        <w:noProof/>
      </w:rPr>
      <w:drawing>
        <wp:anchor distT="0" distB="0" distL="114300" distR="114300" simplePos="0" relativeHeight="251657728" behindDoc="1" locked="0" layoutInCell="1" allowOverlap="1" wp14:anchorId="22B02A1F" wp14:editId="2795C552">
          <wp:simplePos x="0" y="0"/>
          <wp:positionH relativeFrom="margin">
            <wp:posOffset>2278380</wp:posOffset>
          </wp:positionH>
          <wp:positionV relativeFrom="margin">
            <wp:posOffset>-1213485</wp:posOffset>
          </wp:positionV>
          <wp:extent cx="1143000" cy="1016000"/>
          <wp:effectExtent l="0" t="0" r="0" b="0"/>
          <wp:wrapSquare wrapText="bothSides"/>
          <wp:docPr id="2"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CBC31" w14:textId="77777777" w:rsidR="002510BB" w:rsidRDefault="002510BB" w:rsidP="005F3E77">
    <w:pPr>
      <w:pStyle w:val="Header"/>
      <w:ind w:left="-99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FAD" w14:textId="2A691DA3" w:rsidR="003D2894" w:rsidRDefault="005E7581" w:rsidP="003D2894">
    <w:pPr>
      <w:pStyle w:val="Header"/>
      <w:tabs>
        <w:tab w:val="clear" w:pos="9026"/>
      </w:tabs>
    </w:pPr>
    <w:r>
      <w:rPr>
        <w:noProof/>
      </w:rPr>
      <w:drawing>
        <wp:anchor distT="0" distB="0" distL="114300" distR="114300" simplePos="0" relativeHeight="251656704" behindDoc="1" locked="0" layoutInCell="1" allowOverlap="1" wp14:anchorId="2970C170" wp14:editId="73C36791">
          <wp:simplePos x="0" y="0"/>
          <wp:positionH relativeFrom="margin">
            <wp:posOffset>2286000</wp:posOffset>
          </wp:positionH>
          <wp:positionV relativeFrom="margin">
            <wp:posOffset>-1228725</wp:posOffset>
          </wp:positionV>
          <wp:extent cx="1143000" cy="1016000"/>
          <wp:effectExtent l="0" t="0" r="0" b="0"/>
          <wp:wrapSquare wrapText="bothSides"/>
          <wp:docPr id="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FB1"/>
    <w:multiLevelType w:val="hybridMultilevel"/>
    <w:tmpl w:val="7248A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130A6"/>
    <w:multiLevelType w:val="hybridMultilevel"/>
    <w:tmpl w:val="A6081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A45DA"/>
    <w:multiLevelType w:val="hybridMultilevel"/>
    <w:tmpl w:val="1384F2E4"/>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341D53"/>
    <w:multiLevelType w:val="hybridMultilevel"/>
    <w:tmpl w:val="593E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82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3C2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637747"/>
    <w:multiLevelType w:val="hybridMultilevel"/>
    <w:tmpl w:val="53185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86545"/>
    <w:multiLevelType w:val="hybridMultilevel"/>
    <w:tmpl w:val="C430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82AC0"/>
    <w:multiLevelType w:val="multilevel"/>
    <w:tmpl w:val="8BDC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67A7F"/>
    <w:multiLevelType w:val="hybridMultilevel"/>
    <w:tmpl w:val="590A5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506FF7"/>
    <w:multiLevelType w:val="singleLevel"/>
    <w:tmpl w:val="04090001"/>
    <w:lvl w:ilvl="0">
      <w:start w:val="1"/>
      <w:numFmt w:val="bullet"/>
      <w:lvlText w:val=""/>
      <w:lvlJc w:val="left"/>
      <w:pPr>
        <w:tabs>
          <w:tab w:val="num" w:pos="644"/>
        </w:tabs>
        <w:ind w:left="644" w:hanging="360"/>
      </w:pPr>
      <w:rPr>
        <w:rFonts w:ascii="Symbol" w:hAnsi="Symbol" w:hint="default"/>
      </w:rPr>
    </w:lvl>
  </w:abstractNum>
  <w:abstractNum w:abstractNumId="11" w15:restartNumberingAfterBreak="0">
    <w:nsid w:val="2101658D"/>
    <w:multiLevelType w:val="hybridMultilevel"/>
    <w:tmpl w:val="3DE870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A9A0715"/>
    <w:multiLevelType w:val="hybridMultilevel"/>
    <w:tmpl w:val="DEDC3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AD57C1"/>
    <w:multiLevelType w:val="hybridMultilevel"/>
    <w:tmpl w:val="8A3C9D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BD83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D929F9"/>
    <w:multiLevelType w:val="multilevel"/>
    <w:tmpl w:val="BDD2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229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665104"/>
    <w:multiLevelType w:val="hybridMultilevel"/>
    <w:tmpl w:val="A5321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F5277A8"/>
    <w:multiLevelType w:val="hybridMultilevel"/>
    <w:tmpl w:val="820EEC02"/>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A91E79"/>
    <w:multiLevelType w:val="hybridMultilevel"/>
    <w:tmpl w:val="C6E02EE8"/>
    <w:lvl w:ilvl="0" w:tplc="8DF46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C922BA"/>
    <w:multiLevelType w:val="hybridMultilevel"/>
    <w:tmpl w:val="CAF6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6358D"/>
    <w:multiLevelType w:val="multilevel"/>
    <w:tmpl w:val="35FE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35628D"/>
    <w:multiLevelType w:val="hybridMultilevel"/>
    <w:tmpl w:val="2AF42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E6A6B99"/>
    <w:multiLevelType w:val="hybridMultilevel"/>
    <w:tmpl w:val="22BCFC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70"/>
        </w:tabs>
        <w:ind w:left="10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CA3C4F"/>
    <w:multiLevelType w:val="hybridMultilevel"/>
    <w:tmpl w:val="D8CE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F5BF9"/>
    <w:multiLevelType w:val="hybridMultilevel"/>
    <w:tmpl w:val="D3B8CACA"/>
    <w:lvl w:ilvl="0" w:tplc="B6648B98">
      <w:start w:val="5"/>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54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B16FBE"/>
    <w:multiLevelType w:val="hybridMultilevel"/>
    <w:tmpl w:val="17E4D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3A56CB3"/>
    <w:multiLevelType w:val="hybridMultilevel"/>
    <w:tmpl w:val="DD905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C392580"/>
    <w:multiLevelType w:val="hybridMultilevel"/>
    <w:tmpl w:val="95487CA4"/>
    <w:lvl w:ilvl="0" w:tplc="6DEA203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577AC"/>
    <w:multiLevelType w:val="multilevel"/>
    <w:tmpl w:val="86C0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0F683A"/>
    <w:multiLevelType w:val="hybridMultilevel"/>
    <w:tmpl w:val="DA58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C0D766"/>
    <w:multiLevelType w:val="hybridMultilevel"/>
    <w:tmpl w:val="EDC644F8"/>
    <w:lvl w:ilvl="0" w:tplc="587AD6E0">
      <w:start w:val="1"/>
      <w:numFmt w:val="bullet"/>
      <w:lvlText w:val=""/>
      <w:lvlJc w:val="left"/>
      <w:pPr>
        <w:ind w:left="3600" w:hanging="360"/>
      </w:pPr>
      <w:rPr>
        <w:rFonts w:ascii="Symbol" w:hAnsi="Symbol" w:hint="default"/>
      </w:rPr>
    </w:lvl>
    <w:lvl w:ilvl="1" w:tplc="0B449310">
      <w:start w:val="1"/>
      <w:numFmt w:val="bullet"/>
      <w:lvlText w:val="o"/>
      <w:lvlJc w:val="left"/>
      <w:pPr>
        <w:ind w:left="4320" w:hanging="360"/>
      </w:pPr>
      <w:rPr>
        <w:rFonts w:ascii="Courier New" w:hAnsi="Courier New" w:hint="default"/>
      </w:rPr>
    </w:lvl>
    <w:lvl w:ilvl="2" w:tplc="5D12E308">
      <w:start w:val="1"/>
      <w:numFmt w:val="bullet"/>
      <w:lvlText w:val=""/>
      <w:lvlJc w:val="left"/>
      <w:pPr>
        <w:ind w:left="5040" w:hanging="360"/>
      </w:pPr>
      <w:rPr>
        <w:rFonts w:ascii="Wingdings" w:hAnsi="Wingdings" w:hint="default"/>
      </w:rPr>
    </w:lvl>
    <w:lvl w:ilvl="3" w:tplc="2458B9FC">
      <w:start w:val="1"/>
      <w:numFmt w:val="bullet"/>
      <w:lvlText w:val=""/>
      <w:lvlJc w:val="left"/>
      <w:pPr>
        <w:ind w:left="5760" w:hanging="360"/>
      </w:pPr>
      <w:rPr>
        <w:rFonts w:ascii="Symbol" w:hAnsi="Symbol" w:hint="default"/>
      </w:rPr>
    </w:lvl>
    <w:lvl w:ilvl="4" w:tplc="7CDCAC00">
      <w:start w:val="1"/>
      <w:numFmt w:val="bullet"/>
      <w:lvlText w:val="o"/>
      <w:lvlJc w:val="left"/>
      <w:pPr>
        <w:ind w:left="6480" w:hanging="360"/>
      </w:pPr>
      <w:rPr>
        <w:rFonts w:ascii="Courier New" w:hAnsi="Courier New" w:hint="default"/>
      </w:rPr>
    </w:lvl>
    <w:lvl w:ilvl="5" w:tplc="EA765DD2">
      <w:start w:val="1"/>
      <w:numFmt w:val="bullet"/>
      <w:lvlText w:val=""/>
      <w:lvlJc w:val="left"/>
      <w:pPr>
        <w:ind w:left="7200" w:hanging="360"/>
      </w:pPr>
      <w:rPr>
        <w:rFonts w:ascii="Wingdings" w:hAnsi="Wingdings" w:hint="default"/>
      </w:rPr>
    </w:lvl>
    <w:lvl w:ilvl="6" w:tplc="C2E0828E">
      <w:start w:val="1"/>
      <w:numFmt w:val="bullet"/>
      <w:lvlText w:val=""/>
      <w:lvlJc w:val="left"/>
      <w:pPr>
        <w:ind w:left="7920" w:hanging="360"/>
      </w:pPr>
      <w:rPr>
        <w:rFonts w:ascii="Symbol" w:hAnsi="Symbol" w:hint="default"/>
      </w:rPr>
    </w:lvl>
    <w:lvl w:ilvl="7" w:tplc="E4566F2C">
      <w:start w:val="1"/>
      <w:numFmt w:val="bullet"/>
      <w:lvlText w:val="o"/>
      <w:lvlJc w:val="left"/>
      <w:pPr>
        <w:ind w:left="8640" w:hanging="360"/>
      </w:pPr>
      <w:rPr>
        <w:rFonts w:ascii="Courier New" w:hAnsi="Courier New" w:hint="default"/>
      </w:rPr>
    </w:lvl>
    <w:lvl w:ilvl="8" w:tplc="8AE03790">
      <w:start w:val="1"/>
      <w:numFmt w:val="bullet"/>
      <w:lvlText w:val=""/>
      <w:lvlJc w:val="left"/>
      <w:pPr>
        <w:ind w:left="9360" w:hanging="360"/>
      </w:pPr>
      <w:rPr>
        <w:rFonts w:ascii="Wingdings" w:hAnsi="Wingdings" w:hint="default"/>
      </w:rPr>
    </w:lvl>
  </w:abstractNum>
  <w:abstractNum w:abstractNumId="33" w15:restartNumberingAfterBreak="0">
    <w:nsid w:val="73D923AA"/>
    <w:multiLevelType w:val="hybridMultilevel"/>
    <w:tmpl w:val="AFC8F8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57606A9"/>
    <w:multiLevelType w:val="multilevel"/>
    <w:tmpl w:val="42CA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E329B9"/>
    <w:multiLevelType w:val="multilevel"/>
    <w:tmpl w:val="B7BA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961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AFC5FD1"/>
    <w:multiLevelType w:val="hybridMultilevel"/>
    <w:tmpl w:val="7BA265B2"/>
    <w:lvl w:ilvl="0" w:tplc="C6E03476">
      <w:start w:val="1"/>
      <w:numFmt w:val="bullet"/>
      <w:lvlText w:val=""/>
      <w:lvlJc w:val="left"/>
      <w:pPr>
        <w:tabs>
          <w:tab w:val="num" w:pos="619"/>
        </w:tabs>
        <w:ind w:left="619" w:hanging="619"/>
      </w:pPr>
      <w:rPr>
        <w:rFonts w:ascii="Symbol" w:hAnsi="Symbol" w:hint="default"/>
      </w:rPr>
    </w:lvl>
    <w:lvl w:ilvl="1" w:tplc="000904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951258">
    <w:abstractNumId w:val="37"/>
  </w:num>
  <w:num w:numId="2" w16cid:durableId="936908823">
    <w:abstractNumId w:val="6"/>
  </w:num>
  <w:num w:numId="3" w16cid:durableId="1429809115">
    <w:abstractNumId w:val="22"/>
  </w:num>
  <w:num w:numId="4" w16cid:durableId="762070460">
    <w:abstractNumId w:val="12"/>
  </w:num>
  <w:num w:numId="5" w16cid:durableId="2032484428">
    <w:abstractNumId w:val="24"/>
  </w:num>
  <w:num w:numId="6" w16cid:durableId="16949214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838713">
    <w:abstractNumId w:val="29"/>
  </w:num>
  <w:num w:numId="8" w16cid:durableId="1924680544">
    <w:abstractNumId w:val="9"/>
  </w:num>
  <w:num w:numId="9" w16cid:durableId="1617329567">
    <w:abstractNumId w:val="28"/>
  </w:num>
  <w:num w:numId="10" w16cid:durableId="459425148">
    <w:abstractNumId w:val="14"/>
  </w:num>
  <w:num w:numId="11" w16cid:durableId="1493789580">
    <w:abstractNumId w:val="5"/>
  </w:num>
  <w:num w:numId="12" w16cid:durableId="810488433">
    <w:abstractNumId w:val="36"/>
  </w:num>
  <w:num w:numId="13" w16cid:durableId="1021247972">
    <w:abstractNumId w:val="16"/>
  </w:num>
  <w:num w:numId="14" w16cid:durableId="1146893824">
    <w:abstractNumId w:val="26"/>
  </w:num>
  <w:num w:numId="15" w16cid:durableId="1699430276">
    <w:abstractNumId w:val="4"/>
  </w:num>
  <w:num w:numId="16" w16cid:durableId="2011332129">
    <w:abstractNumId w:val="25"/>
  </w:num>
  <w:num w:numId="17" w16cid:durableId="243413645">
    <w:abstractNumId w:val="31"/>
  </w:num>
  <w:num w:numId="18" w16cid:durableId="69161938">
    <w:abstractNumId w:val="19"/>
  </w:num>
  <w:num w:numId="19" w16cid:durableId="1615866128">
    <w:abstractNumId w:val="1"/>
  </w:num>
  <w:num w:numId="20" w16cid:durableId="131099158">
    <w:abstractNumId w:val="33"/>
  </w:num>
  <w:num w:numId="21" w16cid:durableId="587538680">
    <w:abstractNumId w:val="27"/>
  </w:num>
  <w:num w:numId="22" w16cid:durableId="248272872">
    <w:abstractNumId w:val="0"/>
  </w:num>
  <w:num w:numId="23" w16cid:durableId="880744905">
    <w:abstractNumId w:val="23"/>
  </w:num>
  <w:num w:numId="24" w16cid:durableId="1700351583">
    <w:abstractNumId w:val="12"/>
  </w:num>
  <w:num w:numId="25" w16cid:durableId="2128085542">
    <w:abstractNumId w:val="2"/>
  </w:num>
  <w:num w:numId="26" w16cid:durableId="885988084">
    <w:abstractNumId w:val="18"/>
  </w:num>
  <w:num w:numId="27" w16cid:durableId="1367675582">
    <w:abstractNumId w:val="32"/>
  </w:num>
  <w:num w:numId="28" w16cid:durableId="1666979617">
    <w:abstractNumId w:val="3"/>
  </w:num>
  <w:num w:numId="29" w16cid:durableId="1176187028">
    <w:abstractNumId w:val="30"/>
  </w:num>
  <w:num w:numId="30" w16cid:durableId="1364868397">
    <w:abstractNumId w:val="15"/>
  </w:num>
  <w:num w:numId="31" w16cid:durableId="585576843">
    <w:abstractNumId w:val="8"/>
  </w:num>
  <w:num w:numId="32" w16cid:durableId="1485702478">
    <w:abstractNumId w:val="35"/>
  </w:num>
  <w:num w:numId="33" w16cid:durableId="834564989">
    <w:abstractNumId w:val="21"/>
  </w:num>
  <w:num w:numId="34" w16cid:durableId="1632007651">
    <w:abstractNumId w:val="34"/>
  </w:num>
  <w:num w:numId="35" w16cid:durableId="1106925343">
    <w:abstractNumId w:val="10"/>
  </w:num>
  <w:num w:numId="36" w16cid:durableId="1592157848">
    <w:abstractNumId w:val="20"/>
  </w:num>
  <w:num w:numId="37" w16cid:durableId="555698111">
    <w:abstractNumId w:val="7"/>
  </w:num>
  <w:num w:numId="38" w16cid:durableId="509099558">
    <w:abstractNumId w:val="17"/>
  </w:num>
  <w:num w:numId="39" w16cid:durableId="108352736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600745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5"/>
    <w:rsid w:val="0000274E"/>
    <w:rsid w:val="000146DE"/>
    <w:rsid w:val="0002711E"/>
    <w:rsid w:val="00032835"/>
    <w:rsid w:val="000341B0"/>
    <w:rsid w:val="00037FEC"/>
    <w:rsid w:val="0004445B"/>
    <w:rsid w:val="00045367"/>
    <w:rsid w:val="00050264"/>
    <w:rsid w:val="00054E5F"/>
    <w:rsid w:val="00096118"/>
    <w:rsid w:val="000B03D3"/>
    <w:rsid w:val="000B3A83"/>
    <w:rsid w:val="000B3BA5"/>
    <w:rsid w:val="000B3D4F"/>
    <w:rsid w:val="000C25F8"/>
    <w:rsid w:val="000C39AA"/>
    <w:rsid w:val="000D0C50"/>
    <w:rsid w:val="000E217F"/>
    <w:rsid w:val="000F080B"/>
    <w:rsid w:val="000F27F0"/>
    <w:rsid w:val="000F3F26"/>
    <w:rsid w:val="00101FE7"/>
    <w:rsid w:val="0010474E"/>
    <w:rsid w:val="0010725D"/>
    <w:rsid w:val="001100BE"/>
    <w:rsid w:val="001306A9"/>
    <w:rsid w:val="00133A6B"/>
    <w:rsid w:val="00145642"/>
    <w:rsid w:val="001561F2"/>
    <w:rsid w:val="00162B9D"/>
    <w:rsid w:val="00171644"/>
    <w:rsid w:val="00176688"/>
    <w:rsid w:val="00181FD4"/>
    <w:rsid w:val="00183EC4"/>
    <w:rsid w:val="001C0700"/>
    <w:rsid w:val="001D7644"/>
    <w:rsid w:val="001E6D7D"/>
    <w:rsid w:val="00217980"/>
    <w:rsid w:val="002201C7"/>
    <w:rsid w:val="00225714"/>
    <w:rsid w:val="00225BDB"/>
    <w:rsid w:val="00233D35"/>
    <w:rsid w:val="00245716"/>
    <w:rsid w:val="002510BB"/>
    <w:rsid w:val="00260F7B"/>
    <w:rsid w:val="0026361C"/>
    <w:rsid w:val="00272C8C"/>
    <w:rsid w:val="0027447E"/>
    <w:rsid w:val="00275854"/>
    <w:rsid w:val="00281C62"/>
    <w:rsid w:val="002836B3"/>
    <w:rsid w:val="00285A21"/>
    <w:rsid w:val="00286B6C"/>
    <w:rsid w:val="002876E6"/>
    <w:rsid w:val="002879DD"/>
    <w:rsid w:val="00294D5D"/>
    <w:rsid w:val="00295B7D"/>
    <w:rsid w:val="002A6211"/>
    <w:rsid w:val="002B6514"/>
    <w:rsid w:val="002C0522"/>
    <w:rsid w:val="002C4002"/>
    <w:rsid w:val="002D7253"/>
    <w:rsid w:val="00300F45"/>
    <w:rsid w:val="00310077"/>
    <w:rsid w:val="003156FC"/>
    <w:rsid w:val="00342FEA"/>
    <w:rsid w:val="003467EC"/>
    <w:rsid w:val="00353F39"/>
    <w:rsid w:val="00354CAC"/>
    <w:rsid w:val="0036636A"/>
    <w:rsid w:val="003772CC"/>
    <w:rsid w:val="003814A1"/>
    <w:rsid w:val="0038525D"/>
    <w:rsid w:val="003A124E"/>
    <w:rsid w:val="003A2B36"/>
    <w:rsid w:val="003A6E30"/>
    <w:rsid w:val="003A7E09"/>
    <w:rsid w:val="003B0F45"/>
    <w:rsid w:val="003B205E"/>
    <w:rsid w:val="003D00ED"/>
    <w:rsid w:val="003D2894"/>
    <w:rsid w:val="003D32CB"/>
    <w:rsid w:val="003D50F8"/>
    <w:rsid w:val="003D6077"/>
    <w:rsid w:val="003F0FF7"/>
    <w:rsid w:val="004019C4"/>
    <w:rsid w:val="00416DF6"/>
    <w:rsid w:val="00433543"/>
    <w:rsid w:val="00437692"/>
    <w:rsid w:val="0045714D"/>
    <w:rsid w:val="00460B55"/>
    <w:rsid w:val="00473FCB"/>
    <w:rsid w:val="004B01B8"/>
    <w:rsid w:val="004B0C45"/>
    <w:rsid w:val="004B1762"/>
    <w:rsid w:val="004B287A"/>
    <w:rsid w:val="004B2AB4"/>
    <w:rsid w:val="004B732B"/>
    <w:rsid w:val="004C2085"/>
    <w:rsid w:val="004D3E1D"/>
    <w:rsid w:val="004D57F0"/>
    <w:rsid w:val="004E297B"/>
    <w:rsid w:val="004E3E6F"/>
    <w:rsid w:val="00503905"/>
    <w:rsid w:val="00506C41"/>
    <w:rsid w:val="00512B62"/>
    <w:rsid w:val="00522595"/>
    <w:rsid w:val="0053369D"/>
    <w:rsid w:val="005374C9"/>
    <w:rsid w:val="0055735F"/>
    <w:rsid w:val="005753DD"/>
    <w:rsid w:val="005772AF"/>
    <w:rsid w:val="0058234D"/>
    <w:rsid w:val="005831FC"/>
    <w:rsid w:val="00592A9B"/>
    <w:rsid w:val="005A5F45"/>
    <w:rsid w:val="005B01B5"/>
    <w:rsid w:val="005B4B0D"/>
    <w:rsid w:val="005B7EFF"/>
    <w:rsid w:val="005D05F1"/>
    <w:rsid w:val="005D76B2"/>
    <w:rsid w:val="005E56FE"/>
    <w:rsid w:val="005E6C8A"/>
    <w:rsid w:val="005E6FAB"/>
    <w:rsid w:val="005E7581"/>
    <w:rsid w:val="005F302E"/>
    <w:rsid w:val="005F3E77"/>
    <w:rsid w:val="005F5BF1"/>
    <w:rsid w:val="005F66DE"/>
    <w:rsid w:val="00605348"/>
    <w:rsid w:val="00613010"/>
    <w:rsid w:val="00624DD2"/>
    <w:rsid w:val="00661F7D"/>
    <w:rsid w:val="00666B72"/>
    <w:rsid w:val="0067335F"/>
    <w:rsid w:val="00680758"/>
    <w:rsid w:val="006823C7"/>
    <w:rsid w:val="00691AA0"/>
    <w:rsid w:val="00692FF1"/>
    <w:rsid w:val="006A260C"/>
    <w:rsid w:val="006A5380"/>
    <w:rsid w:val="006C5F3E"/>
    <w:rsid w:val="006D2391"/>
    <w:rsid w:val="006D5245"/>
    <w:rsid w:val="006E01EB"/>
    <w:rsid w:val="006E182B"/>
    <w:rsid w:val="006E5B8B"/>
    <w:rsid w:val="006E7178"/>
    <w:rsid w:val="006F6EB6"/>
    <w:rsid w:val="006F7024"/>
    <w:rsid w:val="006F704E"/>
    <w:rsid w:val="007103FE"/>
    <w:rsid w:val="0072147E"/>
    <w:rsid w:val="0072545F"/>
    <w:rsid w:val="00736134"/>
    <w:rsid w:val="0074115C"/>
    <w:rsid w:val="00744AFB"/>
    <w:rsid w:val="00745B1E"/>
    <w:rsid w:val="00750566"/>
    <w:rsid w:val="00750E6E"/>
    <w:rsid w:val="00753C55"/>
    <w:rsid w:val="00774604"/>
    <w:rsid w:val="00775BE0"/>
    <w:rsid w:val="007802FF"/>
    <w:rsid w:val="007827A5"/>
    <w:rsid w:val="00786251"/>
    <w:rsid w:val="00797126"/>
    <w:rsid w:val="007B4F45"/>
    <w:rsid w:val="007C2FA2"/>
    <w:rsid w:val="007C55A6"/>
    <w:rsid w:val="007D0359"/>
    <w:rsid w:val="007D1973"/>
    <w:rsid w:val="007D4009"/>
    <w:rsid w:val="007E16CA"/>
    <w:rsid w:val="007E3629"/>
    <w:rsid w:val="007E7C39"/>
    <w:rsid w:val="007F17BA"/>
    <w:rsid w:val="00802DAF"/>
    <w:rsid w:val="00816B76"/>
    <w:rsid w:val="0083387B"/>
    <w:rsid w:val="008341AA"/>
    <w:rsid w:val="008347FC"/>
    <w:rsid w:val="00841640"/>
    <w:rsid w:val="00853BA8"/>
    <w:rsid w:val="00867281"/>
    <w:rsid w:val="00872A16"/>
    <w:rsid w:val="00885252"/>
    <w:rsid w:val="008953FD"/>
    <w:rsid w:val="00897DBE"/>
    <w:rsid w:val="008A18F7"/>
    <w:rsid w:val="008A3FB7"/>
    <w:rsid w:val="008C426E"/>
    <w:rsid w:val="008D0931"/>
    <w:rsid w:val="008D0A9C"/>
    <w:rsid w:val="008E13D4"/>
    <w:rsid w:val="008E3669"/>
    <w:rsid w:val="008E5201"/>
    <w:rsid w:val="008E6EE2"/>
    <w:rsid w:val="00906E71"/>
    <w:rsid w:val="00916F0E"/>
    <w:rsid w:val="009302E5"/>
    <w:rsid w:val="00930FDA"/>
    <w:rsid w:val="009435F4"/>
    <w:rsid w:val="00955D92"/>
    <w:rsid w:val="00981113"/>
    <w:rsid w:val="00987F74"/>
    <w:rsid w:val="00992934"/>
    <w:rsid w:val="009940A3"/>
    <w:rsid w:val="009A43C5"/>
    <w:rsid w:val="009D1440"/>
    <w:rsid w:val="009E0E22"/>
    <w:rsid w:val="009E7BFD"/>
    <w:rsid w:val="009E7C7C"/>
    <w:rsid w:val="00A042B0"/>
    <w:rsid w:val="00A171FB"/>
    <w:rsid w:val="00A2275B"/>
    <w:rsid w:val="00A502D0"/>
    <w:rsid w:val="00A5350C"/>
    <w:rsid w:val="00A53FFD"/>
    <w:rsid w:val="00A66715"/>
    <w:rsid w:val="00A721A5"/>
    <w:rsid w:val="00A74693"/>
    <w:rsid w:val="00A75078"/>
    <w:rsid w:val="00A77515"/>
    <w:rsid w:val="00A91CD7"/>
    <w:rsid w:val="00AC1C8C"/>
    <w:rsid w:val="00AC28DD"/>
    <w:rsid w:val="00AC5C26"/>
    <w:rsid w:val="00AD0D94"/>
    <w:rsid w:val="00AE054E"/>
    <w:rsid w:val="00AF1E11"/>
    <w:rsid w:val="00AF6508"/>
    <w:rsid w:val="00B01A4F"/>
    <w:rsid w:val="00B15C81"/>
    <w:rsid w:val="00B213C4"/>
    <w:rsid w:val="00B2520B"/>
    <w:rsid w:val="00B31E77"/>
    <w:rsid w:val="00B330E5"/>
    <w:rsid w:val="00B34D78"/>
    <w:rsid w:val="00B4116C"/>
    <w:rsid w:val="00B45408"/>
    <w:rsid w:val="00B54A66"/>
    <w:rsid w:val="00B55C50"/>
    <w:rsid w:val="00B57045"/>
    <w:rsid w:val="00B70805"/>
    <w:rsid w:val="00B7462C"/>
    <w:rsid w:val="00BA064D"/>
    <w:rsid w:val="00BB0EBE"/>
    <w:rsid w:val="00BB1FE5"/>
    <w:rsid w:val="00BB43BD"/>
    <w:rsid w:val="00BB705D"/>
    <w:rsid w:val="00BC5C46"/>
    <w:rsid w:val="00BE2E22"/>
    <w:rsid w:val="00BE3E24"/>
    <w:rsid w:val="00BE40DC"/>
    <w:rsid w:val="00BE61FE"/>
    <w:rsid w:val="00BF3D89"/>
    <w:rsid w:val="00BF68BF"/>
    <w:rsid w:val="00C032E8"/>
    <w:rsid w:val="00C03422"/>
    <w:rsid w:val="00C1500F"/>
    <w:rsid w:val="00C15DBC"/>
    <w:rsid w:val="00C238AE"/>
    <w:rsid w:val="00C23AFD"/>
    <w:rsid w:val="00C24611"/>
    <w:rsid w:val="00C26EDF"/>
    <w:rsid w:val="00C31255"/>
    <w:rsid w:val="00C33494"/>
    <w:rsid w:val="00C363EA"/>
    <w:rsid w:val="00C57423"/>
    <w:rsid w:val="00C576B8"/>
    <w:rsid w:val="00C61035"/>
    <w:rsid w:val="00C86742"/>
    <w:rsid w:val="00CA3914"/>
    <w:rsid w:val="00CB349E"/>
    <w:rsid w:val="00CC45C7"/>
    <w:rsid w:val="00CC660E"/>
    <w:rsid w:val="00CC6FD8"/>
    <w:rsid w:val="00CD139A"/>
    <w:rsid w:val="00CD4061"/>
    <w:rsid w:val="00CD5FA7"/>
    <w:rsid w:val="00CD62ED"/>
    <w:rsid w:val="00CD6BA8"/>
    <w:rsid w:val="00CE5364"/>
    <w:rsid w:val="00D02F04"/>
    <w:rsid w:val="00D0455B"/>
    <w:rsid w:val="00D31673"/>
    <w:rsid w:val="00D41AE4"/>
    <w:rsid w:val="00D44D60"/>
    <w:rsid w:val="00D45563"/>
    <w:rsid w:val="00D46FCD"/>
    <w:rsid w:val="00D47776"/>
    <w:rsid w:val="00D5076F"/>
    <w:rsid w:val="00D53F68"/>
    <w:rsid w:val="00D603BB"/>
    <w:rsid w:val="00D66797"/>
    <w:rsid w:val="00D71264"/>
    <w:rsid w:val="00D77BC5"/>
    <w:rsid w:val="00D83CA5"/>
    <w:rsid w:val="00DC5652"/>
    <w:rsid w:val="00DE4980"/>
    <w:rsid w:val="00DF14CA"/>
    <w:rsid w:val="00DF163D"/>
    <w:rsid w:val="00E12268"/>
    <w:rsid w:val="00E1261B"/>
    <w:rsid w:val="00E129E2"/>
    <w:rsid w:val="00E140AB"/>
    <w:rsid w:val="00E2744F"/>
    <w:rsid w:val="00E32AAC"/>
    <w:rsid w:val="00E40EED"/>
    <w:rsid w:val="00E4421A"/>
    <w:rsid w:val="00E462B2"/>
    <w:rsid w:val="00E52F07"/>
    <w:rsid w:val="00E5450D"/>
    <w:rsid w:val="00E576EE"/>
    <w:rsid w:val="00E61073"/>
    <w:rsid w:val="00E72231"/>
    <w:rsid w:val="00E757B7"/>
    <w:rsid w:val="00E76084"/>
    <w:rsid w:val="00E826BC"/>
    <w:rsid w:val="00E9501E"/>
    <w:rsid w:val="00EA0627"/>
    <w:rsid w:val="00EA4AB8"/>
    <w:rsid w:val="00EA72F4"/>
    <w:rsid w:val="00EC2CEE"/>
    <w:rsid w:val="00EC765B"/>
    <w:rsid w:val="00EF18C5"/>
    <w:rsid w:val="00EF27C0"/>
    <w:rsid w:val="00F11C63"/>
    <w:rsid w:val="00F142D9"/>
    <w:rsid w:val="00F150FE"/>
    <w:rsid w:val="00F15667"/>
    <w:rsid w:val="00F36245"/>
    <w:rsid w:val="00F43A40"/>
    <w:rsid w:val="00F47EEE"/>
    <w:rsid w:val="00F67510"/>
    <w:rsid w:val="00F80FAE"/>
    <w:rsid w:val="00F82F00"/>
    <w:rsid w:val="00F97900"/>
    <w:rsid w:val="00FA795F"/>
    <w:rsid w:val="00FC34A6"/>
    <w:rsid w:val="00FC5774"/>
    <w:rsid w:val="00FE2159"/>
    <w:rsid w:val="00FE4FE7"/>
    <w:rsid w:val="00FE710A"/>
    <w:rsid w:val="00FF5E96"/>
    <w:rsid w:val="00FF73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5FB3E0"/>
  <w15:chartTrackingRefBased/>
  <w15:docId w15:val="{EC472D56-F14B-43F1-B3F7-27E747CE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DD"/>
    <w:rPr>
      <w:rFonts w:ascii="Verdana" w:hAnsi="Verdana"/>
      <w:sz w:val="24"/>
      <w:szCs w:val="24"/>
      <w:lang w:eastAsia="en-US"/>
    </w:rPr>
  </w:style>
  <w:style w:type="paragraph" w:styleId="Heading2">
    <w:name w:val="heading 2"/>
    <w:basedOn w:val="Normal"/>
    <w:next w:val="Normal"/>
    <w:qFormat/>
    <w:rsid w:val="00AA5F0D"/>
    <w:pPr>
      <w:keepNext/>
      <w:spacing w:before="240" w:after="60"/>
      <w:outlineLvl w:val="1"/>
    </w:pPr>
    <w:rPr>
      <w:rFonts w:ascii="Arial" w:eastAsia="Times New Roman" w:hAnsi="Arial"/>
      <w:b/>
      <w:i/>
      <w:sz w:val="28"/>
      <w:szCs w:val="28"/>
    </w:rPr>
  </w:style>
  <w:style w:type="paragraph" w:styleId="Heading3">
    <w:name w:val="heading 3"/>
    <w:basedOn w:val="Normal"/>
    <w:next w:val="Normal"/>
    <w:link w:val="Heading3Char"/>
    <w:uiPriority w:val="9"/>
    <w:semiHidden/>
    <w:unhideWhenUsed/>
    <w:qFormat/>
    <w:rsid w:val="0053369D"/>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353F39"/>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uiPriority w:val="9"/>
    <w:semiHidden/>
    <w:unhideWhenUsed/>
    <w:qFormat/>
    <w:rsid w:val="0053369D"/>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na1">
    <w:name w:val="Tina 1"/>
    <w:basedOn w:val="Normal"/>
    <w:rsid w:val="0041222B"/>
    <w:rPr>
      <w:rFonts w:ascii="American Typewriter Light" w:hAnsi="American Typewriter Light"/>
      <w:color w:val="FF0000"/>
      <w:sz w:val="20"/>
    </w:rPr>
  </w:style>
  <w:style w:type="paragraph" w:customStyle="1" w:styleId="TQMainHeading">
    <w:name w:val="TQ Main Heading"/>
    <w:basedOn w:val="Normal"/>
    <w:next w:val="TQBody"/>
    <w:rsid w:val="003D17FA"/>
    <w:rPr>
      <w:b/>
      <w:sz w:val="28"/>
    </w:rPr>
  </w:style>
  <w:style w:type="paragraph" w:customStyle="1" w:styleId="TQsub-heading">
    <w:name w:val="TQ sub-heading"/>
    <w:basedOn w:val="Normal"/>
    <w:next w:val="TQBody"/>
    <w:rsid w:val="003D17FA"/>
    <w:rPr>
      <w:b/>
    </w:rPr>
  </w:style>
  <w:style w:type="paragraph" w:customStyle="1" w:styleId="TQsub-sub-heading">
    <w:name w:val="TQ sub-sub-heading"/>
    <w:basedOn w:val="Normal"/>
    <w:next w:val="TQBody"/>
    <w:rsid w:val="003D17FA"/>
    <w:rPr>
      <w:b/>
      <w:sz w:val="20"/>
    </w:rPr>
  </w:style>
  <w:style w:type="paragraph" w:customStyle="1" w:styleId="TQBody">
    <w:name w:val="TQ Body"/>
    <w:basedOn w:val="Normal"/>
    <w:rsid w:val="003D17FA"/>
    <w:rPr>
      <w:sz w:val="20"/>
    </w:rPr>
  </w:style>
  <w:style w:type="paragraph" w:styleId="BalloonText">
    <w:name w:val="Balloon Text"/>
    <w:basedOn w:val="Normal"/>
    <w:semiHidden/>
    <w:rsid w:val="00075ACF"/>
    <w:rPr>
      <w:rFonts w:ascii="Lucida Grande" w:hAnsi="Lucida Grande"/>
      <w:sz w:val="18"/>
      <w:szCs w:val="18"/>
    </w:rPr>
  </w:style>
  <w:style w:type="paragraph" w:customStyle="1" w:styleId="ColorfulList-Accent11">
    <w:name w:val="Colorful List - Accent 11"/>
    <w:basedOn w:val="Normal"/>
    <w:uiPriority w:val="34"/>
    <w:qFormat/>
    <w:rsid w:val="00A721A5"/>
    <w:pPr>
      <w:ind w:left="720"/>
      <w:contextualSpacing/>
    </w:pPr>
  </w:style>
  <w:style w:type="paragraph" w:styleId="Title">
    <w:name w:val="Title"/>
    <w:basedOn w:val="Normal"/>
    <w:qFormat/>
    <w:rsid w:val="00AA5F0D"/>
    <w:pPr>
      <w:jc w:val="center"/>
    </w:pPr>
    <w:rPr>
      <w:rFonts w:eastAsia="Times New Roman"/>
      <w:b/>
      <w:bCs/>
      <w:u w:val="single"/>
    </w:rPr>
  </w:style>
  <w:style w:type="character" w:customStyle="1" w:styleId="Heading3Char">
    <w:name w:val="Heading 3 Char"/>
    <w:link w:val="Heading3"/>
    <w:uiPriority w:val="9"/>
    <w:semiHidden/>
    <w:rsid w:val="0053369D"/>
    <w:rPr>
      <w:rFonts w:ascii="Cambria" w:eastAsia="Times New Roman" w:hAnsi="Cambria" w:cs="Times New Roman"/>
      <w:b/>
      <w:bCs/>
      <w:sz w:val="26"/>
      <w:szCs w:val="26"/>
      <w:lang w:val="en-GB"/>
    </w:rPr>
  </w:style>
  <w:style w:type="character" w:customStyle="1" w:styleId="Heading8Char">
    <w:name w:val="Heading 8 Char"/>
    <w:link w:val="Heading8"/>
    <w:uiPriority w:val="9"/>
    <w:semiHidden/>
    <w:rsid w:val="0053369D"/>
    <w:rPr>
      <w:rFonts w:ascii="Calibri" w:eastAsia="Times New Roman" w:hAnsi="Calibri" w:cs="Times New Roman"/>
      <w:i/>
      <w:iCs/>
      <w:sz w:val="24"/>
      <w:szCs w:val="24"/>
      <w:lang w:val="en-GB"/>
    </w:rPr>
  </w:style>
  <w:style w:type="paragraph" w:styleId="ListParagraph">
    <w:name w:val="List Paragraph"/>
    <w:aliases w:val="Bullet,Bullet List,FooterText,Paragraphe de liste1,List Paragraph1,numbered,Listeafsnit1,Bulletr List Paragraph,列出段落,列出段落1,List Paragraph2,List Paragraph21,Párrafo de lista1,Parágrafo da Lista1,リスト段落1,List Paragraph11,Listenabsatz1,F"/>
    <w:basedOn w:val="Normal"/>
    <w:link w:val="ListParagraphChar"/>
    <w:uiPriority w:val="34"/>
    <w:qFormat/>
    <w:rsid w:val="00460B55"/>
    <w:pPr>
      <w:ind w:left="720"/>
    </w:pPr>
    <w:rPr>
      <w:rFonts w:ascii="Calibri" w:eastAsia="Calibri" w:hAnsi="Calibri"/>
      <w:sz w:val="22"/>
      <w:szCs w:val="22"/>
      <w:lang w:val="en-US"/>
    </w:rPr>
  </w:style>
  <w:style w:type="paragraph" w:styleId="NormalWeb">
    <w:name w:val="Normal (Web)"/>
    <w:basedOn w:val="Normal"/>
    <w:uiPriority w:val="99"/>
    <w:semiHidden/>
    <w:unhideWhenUsed/>
    <w:rsid w:val="003A124E"/>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750566"/>
    <w:pPr>
      <w:tabs>
        <w:tab w:val="center" w:pos="4513"/>
        <w:tab w:val="right" w:pos="9026"/>
      </w:tabs>
    </w:pPr>
  </w:style>
  <w:style w:type="character" w:customStyle="1" w:styleId="HeaderChar">
    <w:name w:val="Header Char"/>
    <w:link w:val="Header"/>
    <w:uiPriority w:val="99"/>
    <w:rsid w:val="00750566"/>
    <w:rPr>
      <w:rFonts w:ascii="Verdana" w:hAnsi="Verdana"/>
      <w:sz w:val="24"/>
      <w:szCs w:val="24"/>
      <w:lang w:eastAsia="en-US"/>
    </w:rPr>
  </w:style>
  <w:style w:type="paragraph" w:styleId="Footer">
    <w:name w:val="footer"/>
    <w:basedOn w:val="Normal"/>
    <w:link w:val="FooterChar"/>
    <w:uiPriority w:val="99"/>
    <w:unhideWhenUsed/>
    <w:rsid w:val="00750566"/>
    <w:pPr>
      <w:tabs>
        <w:tab w:val="center" w:pos="4513"/>
        <w:tab w:val="right" w:pos="9026"/>
      </w:tabs>
    </w:pPr>
  </w:style>
  <w:style w:type="character" w:customStyle="1" w:styleId="FooterChar">
    <w:name w:val="Footer Char"/>
    <w:link w:val="Footer"/>
    <w:uiPriority w:val="99"/>
    <w:rsid w:val="00750566"/>
    <w:rPr>
      <w:rFonts w:ascii="Verdana" w:hAnsi="Verdana"/>
      <w:sz w:val="24"/>
      <w:szCs w:val="24"/>
      <w:lang w:eastAsia="en-US"/>
    </w:rPr>
  </w:style>
  <w:style w:type="character" w:customStyle="1" w:styleId="Heading6Char">
    <w:name w:val="Heading 6 Char"/>
    <w:link w:val="Heading6"/>
    <w:uiPriority w:val="9"/>
    <w:semiHidden/>
    <w:rsid w:val="00353F39"/>
    <w:rPr>
      <w:rFonts w:ascii="Calibri" w:eastAsia="Times New Roman" w:hAnsi="Calibri" w:cs="Times New Roman"/>
      <w:b/>
      <w:bCs/>
      <w:sz w:val="22"/>
      <w:szCs w:val="22"/>
      <w:lang w:eastAsia="en-US"/>
    </w:rPr>
  </w:style>
  <w:style w:type="paragraph" w:styleId="BodyText">
    <w:name w:val="Body Text"/>
    <w:basedOn w:val="Normal"/>
    <w:link w:val="BodyTextChar"/>
    <w:semiHidden/>
    <w:rsid w:val="00353F39"/>
    <w:pPr>
      <w:widowControl w:val="0"/>
    </w:pPr>
    <w:rPr>
      <w:rFonts w:ascii="Garamond" w:eastAsia="Times New Roman" w:hAnsi="Garamond"/>
      <w:snapToGrid w:val="0"/>
      <w:szCs w:val="20"/>
      <w:lang w:val="en-US"/>
    </w:rPr>
  </w:style>
  <w:style w:type="character" w:customStyle="1" w:styleId="BodyTextChar">
    <w:name w:val="Body Text Char"/>
    <w:link w:val="BodyText"/>
    <w:semiHidden/>
    <w:rsid w:val="00353F39"/>
    <w:rPr>
      <w:rFonts w:ascii="Garamond" w:eastAsia="Times New Roman" w:hAnsi="Garamond"/>
      <w:snapToGrid w:val="0"/>
      <w:sz w:val="24"/>
      <w:lang w:val="en-US" w:eastAsia="en-US"/>
    </w:rPr>
  </w:style>
  <w:style w:type="character" w:styleId="CommentReference">
    <w:name w:val="annotation reference"/>
    <w:uiPriority w:val="99"/>
    <w:semiHidden/>
    <w:unhideWhenUsed/>
    <w:rsid w:val="00BF68BF"/>
    <w:rPr>
      <w:sz w:val="16"/>
      <w:szCs w:val="16"/>
    </w:rPr>
  </w:style>
  <w:style w:type="paragraph" w:styleId="CommentText">
    <w:name w:val="annotation text"/>
    <w:basedOn w:val="Normal"/>
    <w:link w:val="CommentTextChar"/>
    <w:uiPriority w:val="99"/>
    <w:semiHidden/>
    <w:unhideWhenUsed/>
    <w:rsid w:val="00BF68BF"/>
    <w:rPr>
      <w:sz w:val="20"/>
      <w:szCs w:val="20"/>
    </w:rPr>
  </w:style>
  <w:style w:type="character" w:customStyle="1" w:styleId="CommentTextChar">
    <w:name w:val="Comment Text Char"/>
    <w:link w:val="CommentText"/>
    <w:uiPriority w:val="99"/>
    <w:semiHidden/>
    <w:rsid w:val="00BF68BF"/>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F68BF"/>
    <w:rPr>
      <w:b/>
      <w:bCs/>
    </w:rPr>
  </w:style>
  <w:style w:type="character" w:customStyle="1" w:styleId="CommentSubjectChar">
    <w:name w:val="Comment Subject Char"/>
    <w:link w:val="CommentSubject"/>
    <w:uiPriority w:val="99"/>
    <w:semiHidden/>
    <w:rsid w:val="00BF68BF"/>
    <w:rPr>
      <w:rFonts w:ascii="Verdana" w:hAnsi="Verdana"/>
      <w:b/>
      <w:bCs/>
      <w:lang w:eastAsia="en-US"/>
    </w:rPr>
  </w:style>
  <w:style w:type="table" w:styleId="TableGrid">
    <w:name w:val="Table Grid"/>
    <w:basedOn w:val="TableNormal"/>
    <w:uiPriority w:val="59"/>
    <w:rsid w:val="008E36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1C8C"/>
    <w:rPr>
      <w:color w:val="0000FF"/>
      <w:u w:val="single"/>
    </w:rPr>
  </w:style>
  <w:style w:type="paragraph" w:styleId="FootnoteText">
    <w:name w:val="footnote text"/>
    <w:basedOn w:val="Normal"/>
    <w:link w:val="FootnoteTextChar"/>
    <w:uiPriority w:val="99"/>
    <w:semiHidden/>
    <w:unhideWhenUsed/>
    <w:rsid w:val="00802DAF"/>
    <w:rPr>
      <w:sz w:val="20"/>
      <w:szCs w:val="20"/>
    </w:rPr>
  </w:style>
  <w:style w:type="character" w:customStyle="1" w:styleId="FootnoteTextChar">
    <w:name w:val="Footnote Text Char"/>
    <w:link w:val="FootnoteText"/>
    <w:uiPriority w:val="99"/>
    <w:semiHidden/>
    <w:rsid w:val="00802DAF"/>
    <w:rPr>
      <w:rFonts w:ascii="Verdana" w:hAnsi="Verdana"/>
      <w:lang w:eastAsia="en-US"/>
    </w:rPr>
  </w:style>
  <w:style w:type="character" w:styleId="FootnoteReference">
    <w:name w:val="footnote reference"/>
    <w:uiPriority w:val="99"/>
    <w:semiHidden/>
    <w:unhideWhenUsed/>
    <w:rsid w:val="00802DAF"/>
    <w:rPr>
      <w:vertAlign w:val="superscript"/>
    </w:rPr>
  </w:style>
  <w:style w:type="character" w:styleId="UnresolvedMention">
    <w:name w:val="Unresolved Mention"/>
    <w:uiPriority w:val="99"/>
    <w:semiHidden/>
    <w:unhideWhenUsed/>
    <w:rsid w:val="007C55A6"/>
    <w:rPr>
      <w:color w:val="605E5C"/>
      <w:shd w:val="clear" w:color="auto" w:fill="E1DFDD"/>
    </w:rPr>
  </w:style>
  <w:style w:type="paragraph" w:styleId="NoSpacing">
    <w:name w:val="No Spacing"/>
    <w:uiPriority w:val="1"/>
    <w:qFormat/>
    <w:rsid w:val="00E40EED"/>
    <w:rPr>
      <w:rFonts w:ascii="Calibri" w:eastAsia="Calibri" w:hAnsi="Calibri"/>
      <w:sz w:val="22"/>
      <w:szCs w:val="22"/>
      <w:lang w:eastAsia="en-US"/>
    </w:rPr>
  </w:style>
  <w:style w:type="character" w:customStyle="1" w:styleId="ListParagraphChar">
    <w:name w:val="List Paragraph Char"/>
    <w:aliases w:val="Bullet Char,Bullet List Char,FooterText Char,Paragraphe de liste1 Char,List Paragraph1 Char,numbered Char,Listeafsnit1 Char,Bulletr List Paragraph Char,列出段落 Char,列出段落1 Char,List Paragraph2 Char,List Paragraph21 Char,リスト段落1 Char"/>
    <w:link w:val="ListParagraph"/>
    <w:uiPriority w:val="34"/>
    <w:locked/>
    <w:rsid w:val="00E61073"/>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02">
      <w:bodyDiv w:val="1"/>
      <w:marLeft w:val="0"/>
      <w:marRight w:val="0"/>
      <w:marTop w:val="0"/>
      <w:marBottom w:val="0"/>
      <w:divBdr>
        <w:top w:val="none" w:sz="0" w:space="0" w:color="auto"/>
        <w:left w:val="none" w:sz="0" w:space="0" w:color="auto"/>
        <w:bottom w:val="none" w:sz="0" w:space="0" w:color="auto"/>
        <w:right w:val="none" w:sz="0" w:space="0" w:color="auto"/>
      </w:divBdr>
    </w:div>
    <w:div w:id="837307728">
      <w:bodyDiv w:val="1"/>
      <w:marLeft w:val="0"/>
      <w:marRight w:val="0"/>
      <w:marTop w:val="0"/>
      <w:marBottom w:val="0"/>
      <w:divBdr>
        <w:top w:val="none" w:sz="0" w:space="0" w:color="auto"/>
        <w:left w:val="none" w:sz="0" w:space="0" w:color="auto"/>
        <w:bottom w:val="none" w:sz="0" w:space="0" w:color="auto"/>
        <w:right w:val="none" w:sz="0" w:space="0" w:color="auto"/>
      </w:divBdr>
    </w:div>
    <w:div w:id="859659242">
      <w:bodyDiv w:val="1"/>
      <w:marLeft w:val="0"/>
      <w:marRight w:val="0"/>
      <w:marTop w:val="0"/>
      <w:marBottom w:val="0"/>
      <w:divBdr>
        <w:top w:val="none" w:sz="0" w:space="0" w:color="auto"/>
        <w:left w:val="none" w:sz="0" w:space="0" w:color="auto"/>
        <w:bottom w:val="none" w:sz="0" w:space="0" w:color="auto"/>
        <w:right w:val="none" w:sz="0" w:space="0" w:color="auto"/>
      </w:divBdr>
    </w:div>
    <w:div w:id="1261841558">
      <w:bodyDiv w:val="1"/>
      <w:marLeft w:val="0"/>
      <w:marRight w:val="0"/>
      <w:marTop w:val="0"/>
      <w:marBottom w:val="0"/>
      <w:divBdr>
        <w:top w:val="none" w:sz="0" w:space="0" w:color="auto"/>
        <w:left w:val="none" w:sz="0" w:space="0" w:color="auto"/>
        <w:bottom w:val="none" w:sz="0" w:space="0" w:color="auto"/>
        <w:right w:val="none" w:sz="0" w:space="0" w:color="auto"/>
      </w:divBdr>
    </w:div>
    <w:div w:id="190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2b42cc-0654-4ea4-bbf8-761c8f6854f1">
      <Terms xmlns="http://schemas.microsoft.com/office/infopath/2007/PartnerControls"/>
    </lcf76f155ced4ddcb4097134ff3c332f>
    <TaxCatchAll xmlns="0e96736b-fc29-4335-be1a-49136fb1a249"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A2E11CFD92A541A8C9BA8F189F3672" ma:contentTypeVersion="24" ma:contentTypeDescription="Create a new document." ma:contentTypeScope="" ma:versionID="be4a5a7277ba3098b57cbdbc8045ff7c">
  <xsd:schema xmlns:xsd="http://www.w3.org/2001/XMLSchema" xmlns:xs="http://www.w3.org/2001/XMLSchema" xmlns:p="http://schemas.microsoft.com/office/2006/metadata/properties" xmlns:ns1="http://schemas.microsoft.com/sharepoint/v3" xmlns:ns2="672b42cc-0654-4ea4-bbf8-761c8f6854f1" xmlns:ns3="0e96736b-fc29-4335-be1a-49136fb1a249" targetNamespace="http://schemas.microsoft.com/office/2006/metadata/properties" ma:root="true" ma:fieldsID="665a728a7a22fe17a1fea4c1c1ca60de" ns1:_="" ns2:_="" ns3:_="">
    <xsd:import namespace="http://schemas.microsoft.com/sharepoint/v3"/>
    <xsd:import namespace="672b42cc-0654-4ea4-bbf8-761c8f6854f1"/>
    <xsd:import namespace="0e96736b-fc29-4335-be1a-49136fb1a2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b42cc-0654-4ea4-bbf8-761c8f68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7b9722-6d24-4ab5-a83d-e869a944336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6736b-fc29-4335-be1a-49136fb1a2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49f87a-45e2-4c57-8ec7-025fcdebea01}" ma:internalName="TaxCatchAll" ma:showField="CatchAllData" ma:web="0e96736b-fc29-4335-be1a-49136fb1a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F72D79E-3184-424C-A4DA-94CDF9B0F425}">
  <ds:schemaRefs>
    <ds:schemaRef ds:uri="http://schemas.microsoft.com/sharepoint/v3/contenttype/forms"/>
  </ds:schemaRefs>
</ds:datastoreItem>
</file>

<file path=customXml/itemProps2.xml><?xml version="1.0" encoding="utf-8"?>
<ds:datastoreItem xmlns:ds="http://schemas.openxmlformats.org/officeDocument/2006/customXml" ds:itemID="{269D1DE2-3C73-4CA3-937B-76ED8727B961}">
  <ds:schemaRefs>
    <ds:schemaRef ds:uri="http://schemas.openxmlformats.org/officeDocument/2006/bibliography"/>
  </ds:schemaRefs>
</ds:datastoreItem>
</file>

<file path=customXml/itemProps3.xml><?xml version="1.0" encoding="utf-8"?>
<ds:datastoreItem xmlns:ds="http://schemas.openxmlformats.org/officeDocument/2006/customXml" ds:itemID="{9ED7348C-5E43-4ABF-BC1B-C213A83E6CAF}">
  <ds:schemaRefs>
    <ds:schemaRef ds:uri="http://schemas.microsoft.com/office/2006/metadata/properties"/>
    <ds:schemaRef ds:uri="http://schemas.microsoft.com/office/infopath/2007/PartnerControls"/>
    <ds:schemaRef ds:uri="http://schemas.microsoft.com/sharepoint/v3"/>
    <ds:schemaRef ds:uri="672b42cc-0654-4ea4-bbf8-761c8f6854f1"/>
    <ds:schemaRef ds:uri="0e96736b-fc29-4335-be1a-49136fb1a249"/>
  </ds:schemaRefs>
</ds:datastoreItem>
</file>

<file path=customXml/itemProps4.xml><?xml version="1.0" encoding="utf-8"?>
<ds:datastoreItem xmlns:ds="http://schemas.openxmlformats.org/officeDocument/2006/customXml" ds:itemID="{ABE07A6E-2E67-42FB-A93F-6F6B640B0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2b42cc-0654-4ea4-bbf8-761c8f6854f1"/>
    <ds:schemaRef ds:uri="0e96736b-fc29-4335-be1a-49136fb1a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171732-6BFF-4745-A1E1-30420C355265}">
  <ds:schemaRefs>
    <ds:schemaRef ds:uri="http://schemas.microsoft.com/office/2006/metadata/longProperties"/>
  </ds:schemaRefs>
</ds:datastoreItem>
</file>

<file path=docMetadata/LabelInfo.xml><?xml version="1.0" encoding="utf-8"?>
<clbl:labelList xmlns:clbl="http://schemas.microsoft.com/office/2020/mipLabelMetadata">
  <clbl:label id="{ed820bf6-93df-4b71-9da9-56547f7282ba}" enabled="0" method="" siteId="{ed820bf6-93df-4b71-9da9-56547f7282ba}" removed="1"/>
</clbl:labelList>
</file>

<file path=docProps/app.xml><?xml version="1.0" encoding="utf-8"?>
<Properties xmlns="http://schemas.openxmlformats.org/officeDocument/2006/extended-properties" xmlns:vt="http://schemas.openxmlformats.org/officeDocument/2006/docPropsVTypes">
  <Template>Normal</Template>
  <TotalTime>41</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Techniquest</Company>
  <LinksUpToDate>false</LinksUpToDate>
  <CharactersWithSpaces>4510</CharactersWithSpaces>
  <SharedDoc>false</SharedDoc>
  <HLinks>
    <vt:vector size="6" baseType="variant">
      <vt:variant>
        <vt:i4>6488078</vt:i4>
      </vt:variant>
      <vt:variant>
        <vt:i4>4247</vt:i4>
      </vt:variant>
      <vt:variant>
        <vt:i4>1025</vt:i4>
      </vt:variant>
      <vt:variant>
        <vt:i4>1</vt:i4>
      </vt:variant>
      <vt:variant>
        <vt:lpwstr>cid:image001.png@01DA8ABB.0A5D3910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Roostan</dc:creator>
  <cp:keywords/>
  <cp:lastModifiedBy>Cathreena Drake</cp:lastModifiedBy>
  <cp:revision>35</cp:revision>
  <cp:lastPrinted>2023-03-01T16:07:00Z</cp:lastPrinted>
  <dcterms:created xsi:type="dcterms:W3CDTF">2026-04-15T11:26:00Z</dcterms:created>
  <dcterms:modified xsi:type="dcterms:W3CDTF">2026-04-15T12:33:00Z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Roisin Murray</vt:lpwstr>
  </property>
  <property fmtid="{D5CDD505-2E9C-101B-9397-08002B2CF9AE}" pid="3" name="Order">
    <vt:lpwstr>48600.0000000000</vt:lpwstr>
  </property>
  <property fmtid="{D5CDD505-2E9C-101B-9397-08002B2CF9AE}" pid="4" name="display_urn:schemas-microsoft-com:office:office#Author">
    <vt:lpwstr>Roisin Murray</vt:lpwstr>
  </property>
  <property fmtid="{D5CDD505-2E9C-101B-9397-08002B2CF9AE}" pid="5" name="ContentTypeId">
    <vt:lpwstr>0x01010051A2E11CFD92A541A8C9BA8F189F3672</vt:lpwstr>
  </property>
  <property fmtid="{D5CDD505-2E9C-101B-9397-08002B2CF9AE}" pid="6" name="MediaServiceImageTags">
    <vt:lpwstr/>
  </property>
</Properties>
</file>